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47FE90" w14:textId="77777777" w:rsidR="006F1C59" w:rsidRDefault="006F1C59" w:rsidP="006F1C59">
      <w:pPr>
        <w:spacing w:after="0" w:line="240" w:lineRule="auto"/>
        <w:ind w:left="360"/>
        <w:jc w:val="center"/>
        <w:rPr>
          <w:rFonts w:eastAsia="Times New Roman"/>
          <w:b/>
          <w:sz w:val="24"/>
          <w:szCs w:val="24"/>
        </w:rPr>
      </w:pPr>
    </w:p>
    <w:p w14:paraId="2CFDC264" w14:textId="77777777" w:rsidR="006F1C59" w:rsidRDefault="006F1C59" w:rsidP="006F1C59">
      <w:pPr>
        <w:spacing w:after="0" w:line="240" w:lineRule="auto"/>
        <w:ind w:left="360"/>
        <w:jc w:val="center"/>
        <w:rPr>
          <w:rFonts w:eastAsia="Times New Roman"/>
          <w:b/>
          <w:sz w:val="24"/>
          <w:szCs w:val="24"/>
        </w:rPr>
      </w:pPr>
    </w:p>
    <w:p w14:paraId="1E173545" w14:textId="77777777" w:rsidR="006F1C59" w:rsidRPr="00AA3E1D" w:rsidRDefault="006F1C59" w:rsidP="006F1C59">
      <w:pPr>
        <w:spacing w:after="0" w:line="240" w:lineRule="auto"/>
        <w:ind w:left="360"/>
        <w:rPr>
          <w:rFonts w:eastAsia="Times New Roman"/>
          <w:b/>
          <w:sz w:val="24"/>
          <w:szCs w:val="24"/>
        </w:rPr>
      </w:pPr>
    </w:p>
    <w:p w14:paraId="7B6361B8" w14:textId="3206C1C3" w:rsidR="006F1C59" w:rsidRDefault="006F1C59" w:rsidP="006F1C59">
      <w:pPr>
        <w:spacing w:after="0"/>
        <w:jc w:val="center"/>
        <w:rPr>
          <w:rFonts w:cs="Times New Roman"/>
          <w:b/>
          <w:sz w:val="32"/>
          <w:szCs w:val="32"/>
        </w:rPr>
      </w:pPr>
      <w:r>
        <w:rPr>
          <w:rFonts w:cs="Times New Roman"/>
          <w:b/>
          <w:sz w:val="32"/>
          <w:szCs w:val="32"/>
        </w:rPr>
        <w:t>Capstone Team Project</w:t>
      </w:r>
    </w:p>
    <w:p w14:paraId="2EA8BEE4" w14:textId="77777777" w:rsidR="006F1C59" w:rsidRDefault="006F1C59" w:rsidP="006F1C59">
      <w:pPr>
        <w:spacing w:after="0"/>
        <w:jc w:val="center"/>
        <w:rPr>
          <w:rFonts w:cs="Times New Roman"/>
          <w:b/>
          <w:sz w:val="32"/>
          <w:szCs w:val="32"/>
        </w:rPr>
      </w:pPr>
      <w:r>
        <w:rPr>
          <w:rFonts w:cs="Times New Roman"/>
          <w:b/>
          <w:sz w:val="32"/>
          <w:szCs w:val="32"/>
        </w:rPr>
        <w:t xml:space="preserve">MEXX 411 </w:t>
      </w:r>
    </w:p>
    <w:p w14:paraId="69F5C913" w14:textId="77777777" w:rsidR="00792987" w:rsidRDefault="00792987" w:rsidP="006F1C59">
      <w:pPr>
        <w:spacing w:after="0"/>
        <w:rPr>
          <w:rFonts w:cs="Times New Roman"/>
          <w:b/>
          <w:sz w:val="32"/>
          <w:szCs w:val="32"/>
        </w:rPr>
      </w:pPr>
    </w:p>
    <w:p w14:paraId="34B3CED6" w14:textId="77777777" w:rsidR="006038FB" w:rsidRDefault="006038FB" w:rsidP="006F1C59">
      <w:pPr>
        <w:spacing w:after="0"/>
        <w:rPr>
          <w:rFonts w:cs="Times New Roman"/>
          <w:b/>
          <w:sz w:val="32"/>
          <w:szCs w:val="32"/>
        </w:rPr>
      </w:pPr>
    </w:p>
    <w:p w14:paraId="152FC12F" w14:textId="77777777" w:rsidR="00792987" w:rsidRPr="0061500D" w:rsidRDefault="00792987" w:rsidP="006F1C59">
      <w:pPr>
        <w:spacing w:after="0"/>
        <w:rPr>
          <w:rFonts w:cs="Times New Roman"/>
          <w:b/>
          <w:sz w:val="32"/>
          <w:szCs w:val="32"/>
        </w:rPr>
      </w:pPr>
    </w:p>
    <w:p w14:paraId="6412F566" w14:textId="77777777" w:rsidR="006F1C59" w:rsidRPr="0061500D" w:rsidRDefault="006F1C59" w:rsidP="006F1C59">
      <w:pPr>
        <w:spacing w:after="0" w:line="240" w:lineRule="auto"/>
        <w:rPr>
          <w:rFonts w:eastAsia="Times New Roman"/>
          <w:b/>
          <w:sz w:val="28"/>
          <w:szCs w:val="28"/>
        </w:rPr>
      </w:pPr>
    </w:p>
    <w:p w14:paraId="465D3547" w14:textId="77777777" w:rsidR="006F1C59" w:rsidRPr="006F1C59" w:rsidRDefault="006F1C59" w:rsidP="00AB2290">
      <w:pPr>
        <w:tabs>
          <w:tab w:val="left" w:pos="2268"/>
        </w:tabs>
        <w:spacing w:after="0" w:line="240" w:lineRule="auto"/>
        <w:rPr>
          <w:rFonts w:eastAsia="Times New Roman" w:cs="Times New Roman"/>
          <w:b/>
          <w:sz w:val="28"/>
          <w:szCs w:val="28"/>
        </w:rPr>
      </w:pPr>
      <w:r w:rsidRPr="006F1C59">
        <w:rPr>
          <w:rFonts w:eastAsia="Times New Roman" w:cs="Times New Roman"/>
          <w:b/>
          <w:sz w:val="28"/>
          <w:szCs w:val="28"/>
        </w:rPr>
        <w:t xml:space="preserve">Name of Project: </w:t>
      </w:r>
      <w:r w:rsidR="00AB2290">
        <w:rPr>
          <w:rFonts w:eastAsia="Times New Roman" w:cs="Times New Roman"/>
          <w:b/>
          <w:sz w:val="28"/>
          <w:szCs w:val="28"/>
        </w:rPr>
        <w:tab/>
      </w:r>
      <w:r w:rsidRPr="00AB2290">
        <w:rPr>
          <w:rFonts w:eastAsia="Times New Roman" w:cs="Times New Roman"/>
          <w:i/>
          <w:sz w:val="28"/>
          <w:szCs w:val="28"/>
        </w:rPr>
        <w:t>MECHANICAL ENGINES</w:t>
      </w:r>
    </w:p>
    <w:p w14:paraId="00D1BBDD" w14:textId="77777777" w:rsidR="006F1C59" w:rsidRPr="006F1C59" w:rsidRDefault="006F1C59" w:rsidP="00AB2290">
      <w:pPr>
        <w:tabs>
          <w:tab w:val="left" w:pos="2268"/>
        </w:tabs>
        <w:spacing w:after="0" w:line="360" w:lineRule="auto"/>
        <w:rPr>
          <w:rFonts w:eastAsia="Times New Roman" w:cs="Times New Roman"/>
          <w:bCs/>
          <w:sz w:val="28"/>
          <w:szCs w:val="28"/>
        </w:rPr>
      </w:pPr>
    </w:p>
    <w:p w14:paraId="0920C350" w14:textId="77777777" w:rsidR="006F1C59" w:rsidRPr="006F1C59" w:rsidRDefault="006F1C59" w:rsidP="00AB2290">
      <w:pPr>
        <w:tabs>
          <w:tab w:val="left" w:pos="2268"/>
        </w:tabs>
        <w:spacing w:after="0" w:line="360" w:lineRule="auto"/>
        <w:rPr>
          <w:rFonts w:eastAsia="Times New Roman" w:cs="Times New Roman"/>
          <w:b/>
          <w:bCs/>
          <w:sz w:val="28"/>
          <w:szCs w:val="28"/>
        </w:rPr>
      </w:pPr>
      <w:r w:rsidRPr="006F1C59">
        <w:rPr>
          <w:rFonts w:eastAsia="Times New Roman" w:cs="Times New Roman"/>
          <w:b/>
          <w:bCs/>
          <w:sz w:val="28"/>
          <w:szCs w:val="28"/>
        </w:rPr>
        <w:t>Group Name:</w:t>
      </w:r>
      <w:r w:rsidRPr="006F1C59">
        <w:rPr>
          <w:rFonts w:eastAsia="Times New Roman" w:cs="Times New Roman"/>
          <w:bCs/>
          <w:sz w:val="28"/>
          <w:szCs w:val="28"/>
        </w:rPr>
        <w:t xml:space="preserve"> </w:t>
      </w:r>
      <w:r w:rsidR="00AB2290">
        <w:rPr>
          <w:rFonts w:eastAsia="Times New Roman" w:cs="Times New Roman"/>
          <w:bCs/>
          <w:sz w:val="28"/>
          <w:szCs w:val="28"/>
        </w:rPr>
        <w:tab/>
      </w:r>
      <w:r w:rsidRPr="00AB2290">
        <w:rPr>
          <w:rFonts w:eastAsia="Times New Roman" w:cs="Times New Roman"/>
          <w:bCs/>
          <w:i/>
          <w:sz w:val="28"/>
          <w:szCs w:val="28"/>
        </w:rPr>
        <w:t>TEAM MECHANIC</w:t>
      </w:r>
    </w:p>
    <w:p w14:paraId="48F1861E" w14:textId="77777777" w:rsidR="006F1C59" w:rsidRPr="006F1C59" w:rsidRDefault="006F1C59" w:rsidP="00AB2290">
      <w:pPr>
        <w:tabs>
          <w:tab w:val="left" w:pos="2268"/>
        </w:tabs>
        <w:spacing w:after="0" w:line="360" w:lineRule="auto"/>
        <w:rPr>
          <w:rFonts w:eastAsia="Times New Roman" w:cs="Times New Roman"/>
          <w:bCs/>
          <w:sz w:val="28"/>
          <w:szCs w:val="28"/>
        </w:rPr>
      </w:pPr>
    </w:p>
    <w:p w14:paraId="74B2F8C3" w14:textId="77777777" w:rsidR="006F1C59" w:rsidRPr="006F1C59" w:rsidRDefault="006F1C59" w:rsidP="00AB2290">
      <w:pPr>
        <w:tabs>
          <w:tab w:val="left" w:pos="2268"/>
        </w:tabs>
        <w:spacing w:after="0" w:line="360" w:lineRule="auto"/>
        <w:rPr>
          <w:rFonts w:eastAsia="Times New Roman" w:cs="Times New Roman"/>
          <w:b/>
          <w:bCs/>
          <w:sz w:val="28"/>
          <w:szCs w:val="28"/>
        </w:rPr>
      </w:pPr>
      <w:r w:rsidRPr="006F1C59">
        <w:rPr>
          <w:rFonts w:eastAsia="Times New Roman" w:cs="Times New Roman"/>
          <w:b/>
          <w:bCs/>
          <w:sz w:val="28"/>
          <w:szCs w:val="28"/>
        </w:rPr>
        <w:t xml:space="preserve">Group Members: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6714"/>
      </w:tblGrid>
      <w:tr w:rsidR="006F1C59" w:rsidRPr="006F1C59" w14:paraId="74C78C29" w14:textId="77777777" w:rsidTr="00AB2290">
        <w:trPr>
          <w:trHeight w:val="509"/>
        </w:trPr>
        <w:tc>
          <w:tcPr>
            <w:tcW w:w="2268" w:type="dxa"/>
          </w:tcPr>
          <w:p w14:paraId="10FE3A7E" w14:textId="77777777" w:rsidR="006F1C59" w:rsidRPr="00AB2290" w:rsidRDefault="006F1C59" w:rsidP="00AB2290">
            <w:pPr>
              <w:tabs>
                <w:tab w:val="left" w:pos="2268"/>
              </w:tabs>
              <w:spacing w:after="0" w:line="360" w:lineRule="auto"/>
              <w:rPr>
                <w:rFonts w:eastAsia="Times New Roman" w:cs="Times New Roman"/>
                <w:bCs/>
                <w:i/>
                <w:sz w:val="28"/>
                <w:szCs w:val="28"/>
              </w:rPr>
            </w:pPr>
            <w:r w:rsidRPr="00AB2290">
              <w:rPr>
                <w:rFonts w:eastAsia="Times New Roman" w:cs="Times New Roman"/>
                <w:bCs/>
                <w:i/>
                <w:sz w:val="28"/>
                <w:szCs w:val="28"/>
              </w:rPr>
              <w:t>Student no #1</w:t>
            </w:r>
          </w:p>
        </w:tc>
        <w:tc>
          <w:tcPr>
            <w:tcW w:w="6714" w:type="dxa"/>
          </w:tcPr>
          <w:p w14:paraId="0416ABC0" w14:textId="77777777" w:rsidR="006F1C59" w:rsidRPr="00AB2290" w:rsidRDefault="006F1C59" w:rsidP="00AB2290">
            <w:pPr>
              <w:tabs>
                <w:tab w:val="left" w:pos="2268"/>
              </w:tabs>
              <w:spacing w:after="0" w:line="360" w:lineRule="auto"/>
              <w:rPr>
                <w:rFonts w:eastAsia="Times New Roman" w:cs="Times New Roman"/>
                <w:bCs/>
                <w:i/>
                <w:sz w:val="28"/>
                <w:szCs w:val="28"/>
              </w:rPr>
            </w:pPr>
            <w:r w:rsidRPr="00AB2290">
              <w:rPr>
                <w:rFonts w:eastAsia="Times New Roman" w:cs="Times New Roman"/>
                <w:bCs/>
                <w:i/>
                <w:sz w:val="28"/>
                <w:szCs w:val="28"/>
              </w:rPr>
              <w:t>Student Name and Surname #1</w:t>
            </w:r>
          </w:p>
        </w:tc>
      </w:tr>
      <w:tr w:rsidR="006F1C59" w:rsidRPr="006F1C59" w14:paraId="29D2F3F6" w14:textId="77777777" w:rsidTr="00AB2290">
        <w:trPr>
          <w:trHeight w:val="509"/>
        </w:trPr>
        <w:tc>
          <w:tcPr>
            <w:tcW w:w="2268" w:type="dxa"/>
          </w:tcPr>
          <w:p w14:paraId="2658EF91" w14:textId="77777777" w:rsidR="006F1C59" w:rsidRPr="00AB2290" w:rsidRDefault="006F1C59" w:rsidP="00AB2290">
            <w:pPr>
              <w:tabs>
                <w:tab w:val="left" w:pos="2268"/>
              </w:tabs>
              <w:spacing w:after="0" w:line="360" w:lineRule="auto"/>
              <w:rPr>
                <w:rFonts w:eastAsia="Times New Roman" w:cs="Times New Roman"/>
                <w:bCs/>
                <w:i/>
                <w:sz w:val="28"/>
                <w:szCs w:val="28"/>
              </w:rPr>
            </w:pPr>
            <w:r w:rsidRPr="00AB2290">
              <w:rPr>
                <w:rFonts w:eastAsia="Times New Roman" w:cs="Times New Roman"/>
                <w:bCs/>
                <w:i/>
                <w:sz w:val="28"/>
                <w:szCs w:val="28"/>
              </w:rPr>
              <w:t>Student no #2</w:t>
            </w:r>
          </w:p>
        </w:tc>
        <w:tc>
          <w:tcPr>
            <w:tcW w:w="6714" w:type="dxa"/>
          </w:tcPr>
          <w:p w14:paraId="3CEB4C17" w14:textId="77777777" w:rsidR="006F1C59" w:rsidRPr="00AB2290" w:rsidRDefault="006F1C59" w:rsidP="00AB2290">
            <w:pPr>
              <w:tabs>
                <w:tab w:val="left" w:pos="2268"/>
              </w:tabs>
              <w:spacing w:after="0" w:line="360" w:lineRule="auto"/>
              <w:rPr>
                <w:rFonts w:eastAsia="Times New Roman" w:cs="Times New Roman"/>
                <w:bCs/>
                <w:i/>
                <w:sz w:val="28"/>
                <w:szCs w:val="28"/>
              </w:rPr>
            </w:pPr>
            <w:r w:rsidRPr="00AB2290">
              <w:rPr>
                <w:rFonts w:eastAsia="Times New Roman" w:cs="Times New Roman"/>
                <w:bCs/>
                <w:i/>
                <w:sz w:val="28"/>
                <w:szCs w:val="28"/>
              </w:rPr>
              <w:t>Student Name and Surname #2</w:t>
            </w:r>
          </w:p>
        </w:tc>
      </w:tr>
      <w:tr w:rsidR="006F1C59" w:rsidRPr="006F1C59" w14:paraId="2BB6046A" w14:textId="77777777" w:rsidTr="00AB2290">
        <w:trPr>
          <w:trHeight w:val="525"/>
        </w:trPr>
        <w:tc>
          <w:tcPr>
            <w:tcW w:w="2268" w:type="dxa"/>
          </w:tcPr>
          <w:p w14:paraId="1CE5E389" w14:textId="77777777" w:rsidR="006F1C59" w:rsidRPr="00AB2290" w:rsidRDefault="006F1C59" w:rsidP="00AB2290">
            <w:pPr>
              <w:tabs>
                <w:tab w:val="left" w:pos="2268"/>
              </w:tabs>
              <w:spacing w:after="0" w:line="360" w:lineRule="auto"/>
              <w:rPr>
                <w:rFonts w:eastAsia="Times New Roman" w:cs="Times New Roman"/>
                <w:bCs/>
                <w:i/>
                <w:sz w:val="28"/>
                <w:szCs w:val="28"/>
              </w:rPr>
            </w:pPr>
            <w:r w:rsidRPr="00AB2290">
              <w:rPr>
                <w:rFonts w:eastAsia="Times New Roman" w:cs="Times New Roman"/>
                <w:bCs/>
                <w:i/>
                <w:sz w:val="28"/>
                <w:szCs w:val="28"/>
              </w:rPr>
              <w:t>Student no #3</w:t>
            </w:r>
          </w:p>
        </w:tc>
        <w:tc>
          <w:tcPr>
            <w:tcW w:w="6714" w:type="dxa"/>
          </w:tcPr>
          <w:p w14:paraId="3A56B6F7" w14:textId="77777777" w:rsidR="006F1C59" w:rsidRPr="00AB2290" w:rsidRDefault="006F1C59" w:rsidP="00AB2290">
            <w:pPr>
              <w:tabs>
                <w:tab w:val="left" w:pos="2268"/>
              </w:tabs>
              <w:spacing w:after="0" w:line="360" w:lineRule="auto"/>
              <w:rPr>
                <w:rFonts w:eastAsia="Times New Roman" w:cs="Times New Roman"/>
                <w:bCs/>
                <w:i/>
                <w:sz w:val="28"/>
                <w:szCs w:val="28"/>
              </w:rPr>
            </w:pPr>
            <w:r w:rsidRPr="00AB2290">
              <w:rPr>
                <w:rFonts w:eastAsia="Times New Roman" w:cs="Times New Roman"/>
                <w:bCs/>
                <w:i/>
                <w:sz w:val="28"/>
                <w:szCs w:val="28"/>
              </w:rPr>
              <w:t>Student Name and Surname #3</w:t>
            </w:r>
          </w:p>
        </w:tc>
      </w:tr>
    </w:tbl>
    <w:p w14:paraId="00D41274" w14:textId="77777777" w:rsidR="006F1C59" w:rsidRPr="006F1C59" w:rsidRDefault="006F1C59" w:rsidP="00AB2290">
      <w:pPr>
        <w:tabs>
          <w:tab w:val="left" w:pos="2268"/>
        </w:tabs>
        <w:spacing w:after="0" w:line="360" w:lineRule="auto"/>
        <w:rPr>
          <w:rFonts w:eastAsia="Times New Roman" w:cs="Times New Roman"/>
          <w:bCs/>
          <w:sz w:val="28"/>
          <w:szCs w:val="28"/>
        </w:rPr>
      </w:pPr>
      <w:r w:rsidRPr="006F1C59">
        <w:rPr>
          <w:rFonts w:eastAsia="Times New Roman" w:cs="Times New Roman"/>
          <w:b/>
          <w:bCs/>
          <w:sz w:val="28"/>
          <w:szCs w:val="28"/>
        </w:rPr>
        <w:t xml:space="preserve"> </w:t>
      </w:r>
    </w:p>
    <w:p w14:paraId="7D9A3749" w14:textId="77777777" w:rsidR="000656EB" w:rsidRPr="006F1C59" w:rsidRDefault="000656EB" w:rsidP="000656EB">
      <w:pPr>
        <w:tabs>
          <w:tab w:val="left" w:pos="2268"/>
        </w:tabs>
        <w:spacing w:after="0" w:line="360" w:lineRule="auto"/>
        <w:rPr>
          <w:rFonts w:eastAsia="Times New Roman" w:cs="Times New Roman"/>
          <w:bCs/>
          <w:sz w:val="28"/>
          <w:szCs w:val="28"/>
        </w:rPr>
      </w:pPr>
    </w:p>
    <w:p w14:paraId="2047DD43" w14:textId="77777777" w:rsidR="000656EB" w:rsidRPr="006F1C59" w:rsidRDefault="000656EB" w:rsidP="000656EB">
      <w:pPr>
        <w:tabs>
          <w:tab w:val="left" w:pos="2268"/>
        </w:tabs>
        <w:spacing w:after="0" w:line="240" w:lineRule="auto"/>
        <w:rPr>
          <w:rFonts w:eastAsia="Times New Roman" w:cs="Times New Roman"/>
          <w:b/>
          <w:sz w:val="28"/>
          <w:szCs w:val="28"/>
        </w:rPr>
      </w:pPr>
      <w:r w:rsidRPr="006F1C59">
        <w:rPr>
          <w:rFonts w:eastAsia="Times New Roman" w:cs="Times New Roman"/>
          <w:b/>
          <w:sz w:val="28"/>
          <w:szCs w:val="28"/>
        </w:rPr>
        <w:t xml:space="preserve">Supervisor: </w:t>
      </w:r>
      <w:r>
        <w:rPr>
          <w:rFonts w:eastAsia="Times New Roman" w:cs="Times New Roman"/>
          <w:b/>
          <w:sz w:val="28"/>
          <w:szCs w:val="28"/>
        </w:rPr>
        <w:tab/>
      </w:r>
      <w:r w:rsidRPr="00AB2290">
        <w:rPr>
          <w:rFonts w:eastAsia="Times New Roman" w:cs="Times New Roman"/>
          <w:i/>
          <w:sz w:val="28"/>
          <w:szCs w:val="28"/>
        </w:rPr>
        <w:t>Prof. Dr. XYZ HGT</w:t>
      </w:r>
    </w:p>
    <w:p w14:paraId="000022FE" w14:textId="77777777" w:rsidR="000656EB" w:rsidRPr="006F1C59" w:rsidRDefault="000656EB" w:rsidP="000656EB">
      <w:pPr>
        <w:tabs>
          <w:tab w:val="left" w:pos="2268"/>
        </w:tabs>
        <w:spacing w:after="0" w:line="360" w:lineRule="auto"/>
        <w:rPr>
          <w:rFonts w:eastAsia="Times New Roman" w:cs="Times New Roman"/>
          <w:bCs/>
          <w:sz w:val="28"/>
          <w:szCs w:val="28"/>
        </w:rPr>
      </w:pPr>
    </w:p>
    <w:p w14:paraId="204B20F9" w14:textId="77777777" w:rsidR="000656EB" w:rsidRPr="006F1C59" w:rsidRDefault="000656EB" w:rsidP="000656EB">
      <w:pPr>
        <w:tabs>
          <w:tab w:val="left" w:pos="2268"/>
        </w:tabs>
        <w:spacing w:after="0" w:line="240" w:lineRule="auto"/>
        <w:rPr>
          <w:rFonts w:eastAsia="Times New Roman" w:cs="Times New Roman"/>
          <w:b/>
          <w:sz w:val="28"/>
          <w:szCs w:val="28"/>
        </w:rPr>
      </w:pPr>
      <w:r w:rsidRPr="006F1C59">
        <w:rPr>
          <w:rFonts w:eastAsia="Times New Roman" w:cs="Times New Roman"/>
          <w:b/>
          <w:sz w:val="28"/>
          <w:szCs w:val="28"/>
        </w:rPr>
        <w:t xml:space="preserve">Semester: </w:t>
      </w:r>
      <w:r>
        <w:rPr>
          <w:rFonts w:eastAsia="Times New Roman" w:cs="Times New Roman"/>
          <w:b/>
          <w:sz w:val="28"/>
          <w:szCs w:val="28"/>
        </w:rPr>
        <w:tab/>
      </w:r>
      <w:r w:rsidRPr="00AB2290">
        <w:rPr>
          <w:rFonts w:eastAsia="Times New Roman" w:cs="Times New Roman"/>
          <w:i/>
          <w:sz w:val="28"/>
          <w:szCs w:val="28"/>
        </w:rPr>
        <w:t>Fall/Spring 20</w:t>
      </w:r>
      <w:r>
        <w:rPr>
          <w:rFonts w:eastAsia="Times New Roman" w:cs="Times New Roman"/>
          <w:i/>
          <w:sz w:val="28"/>
          <w:szCs w:val="28"/>
        </w:rPr>
        <w:t>2</w:t>
      </w:r>
      <w:r w:rsidRPr="00AB2290">
        <w:rPr>
          <w:rFonts w:eastAsia="Times New Roman" w:cs="Times New Roman"/>
          <w:i/>
          <w:sz w:val="28"/>
          <w:szCs w:val="28"/>
        </w:rPr>
        <w:t>X</w:t>
      </w:r>
    </w:p>
    <w:p w14:paraId="7D3CBADC" w14:textId="77777777" w:rsidR="000656EB" w:rsidRPr="006F1C59" w:rsidRDefault="000656EB" w:rsidP="000656EB">
      <w:pPr>
        <w:tabs>
          <w:tab w:val="left" w:pos="2268"/>
        </w:tabs>
        <w:spacing w:after="0" w:line="360" w:lineRule="auto"/>
        <w:rPr>
          <w:rFonts w:eastAsia="Times New Roman" w:cs="Times New Roman"/>
          <w:bCs/>
          <w:sz w:val="28"/>
          <w:szCs w:val="28"/>
        </w:rPr>
      </w:pPr>
      <w:r w:rsidRPr="006F1C59">
        <w:rPr>
          <w:rFonts w:eastAsia="Times New Roman" w:cs="Times New Roman"/>
          <w:b/>
          <w:bCs/>
          <w:sz w:val="28"/>
          <w:szCs w:val="28"/>
        </w:rPr>
        <w:t>Submission Date:</w:t>
      </w:r>
      <w:r w:rsidRPr="006F1C59">
        <w:rPr>
          <w:rFonts w:eastAsia="Times New Roman" w:cs="Times New Roman"/>
          <w:bCs/>
          <w:sz w:val="28"/>
          <w:szCs w:val="28"/>
        </w:rPr>
        <w:t xml:space="preserve"> </w:t>
      </w:r>
      <w:r>
        <w:rPr>
          <w:rFonts w:eastAsia="Times New Roman" w:cs="Times New Roman"/>
          <w:bCs/>
          <w:sz w:val="28"/>
          <w:szCs w:val="28"/>
        </w:rPr>
        <w:tab/>
      </w:r>
      <w:r>
        <w:rPr>
          <w:rFonts w:eastAsia="Times New Roman" w:cs="Times New Roman"/>
          <w:bCs/>
          <w:i/>
          <w:sz w:val="28"/>
          <w:szCs w:val="28"/>
        </w:rPr>
        <w:t>--------------</w:t>
      </w:r>
      <w:r w:rsidRPr="00AB2290">
        <w:rPr>
          <w:rFonts w:eastAsia="Times New Roman" w:cs="Times New Roman"/>
          <w:bCs/>
          <w:i/>
          <w:sz w:val="28"/>
          <w:szCs w:val="28"/>
        </w:rPr>
        <w:t xml:space="preserve"> 20</w:t>
      </w:r>
      <w:r>
        <w:rPr>
          <w:rFonts w:eastAsia="Times New Roman" w:cs="Times New Roman"/>
          <w:bCs/>
          <w:i/>
          <w:sz w:val="28"/>
          <w:szCs w:val="28"/>
        </w:rPr>
        <w:t>2</w:t>
      </w:r>
      <w:r w:rsidRPr="00AB2290">
        <w:rPr>
          <w:rFonts w:eastAsia="Times New Roman" w:cs="Times New Roman"/>
          <w:bCs/>
          <w:i/>
          <w:sz w:val="28"/>
          <w:szCs w:val="28"/>
        </w:rPr>
        <w:t>X</w:t>
      </w:r>
    </w:p>
    <w:p w14:paraId="1DD97FB6" w14:textId="77777777" w:rsidR="000656EB" w:rsidRDefault="000656EB" w:rsidP="000656EB">
      <w:pPr>
        <w:spacing w:after="0" w:line="360" w:lineRule="auto"/>
        <w:rPr>
          <w:rFonts w:eastAsia="Times New Roman"/>
          <w:bCs/>
          <w:sz w:val="24"/>
          <w:szCs w:val="24"/>
        </w:rPr>
      </w:pPr>
    </w:p>
    <w:p w14:paraId="3C053146" w14:textId="77777777" w:rsidR="000656EB" w:rsidRDefault="000656EB" w:rsidP="000656EB">
      <w:pPr>
        <w:spacing w:after="0" w:line="360" w:lineRule="auto"/>
        <w:rPr>
          <w:rFonts w:eastAsia="Times New Roman"/>
          <w:bCs/>
          <w:sz w:val="24"/>
          <w:szCs w:val="24"/>
        </w:rPr>
      </w:pPr>
    </w:p>
    <w:p w14:paraId="2E402133" w14:textId="77777777" w:rsidR="000656EB" w:rsidRDefault="000656EB" w:rsidP="000656EB">
      <w:pPr>
        <w:spacing w:after="0" w:line="360" w:lineRule="auto"/>
        <w:rPr>
          <w:rFonts w:eastAsia="Times New Roman"/>
          <w:bCs/>
          <w:sz w:val="24"/>
          <w:szCs w:val="24"/>
        </w:rPr>
      </w:pPr>
    </w:p>
    <w:p w14:paraId="6D46620A" w14:textId="77777777" w:rsidR="000656EB" w:rsidRPr="00AA3E1D" w:rsidRDefault="000656EB" w:rsidP="000656EB">
      <w:pPr>
        <w:spacing w:after="0" w:line="360" w:lineRule="auto"/>
        <w:rPr>
          <w:rFonts w:eastAsia="Times New Roman"/>
          <w:b/>
          <w:sz w:val="24"/>
          <w:szCs w:val="24"/>
        </w:rPr>
      </w:pPr>
    </w:p>
    <w:p w14:paraId="402C0288" w14:textId="77777777" w:rsidR="000656EB" w:rsidRDefault="000656EB" w:rsidP="000656EB">
      <w:pPr>
        <w:spacing w:after="0" w:line="240" w:lineRule="auto"/>
        <w:rPr>
          <w:rFonts w:eastAsia="Times New Roman"/>
          <w:b/>
          <w:bCs/>
        </w:rPr>
      </w:pPr>
    </w:p>
    <w:p w14:paraId="736A00A2" w14:textId="0D3D14FF" w:rsidR="000656EB" w:rsidRPr="00AA3E1D" w:rsidRDefault="000656EB" w:rsidP="000656EB">
      <w:pPr>
        <w:spacing w:after="0" w:line="240" w:lineRule="auto"/>
        <w:rPr>
          <w:rFonts w:eastAsia="Times New Roman"/>
          <w:b/>
          <w:bCs/>
          <w:sz w:val="28"/>
          <w:szCs w:val="28"/>
        </w:rPr>
      </w:pPr>
      <w:r>
        <w:rPr>
          <w:noProof/>
        </w:rPr>
        <w:drawing>
          <wp:anchor distT="0" distB="0" distL="114300" distR="114300" simplePos="0" relativeHeight="251661312" behindDoc="0" locked="0" layoutInCell="1" allowOverlap="1" wp14:anchorId="6AA6EB33" wp14:editId="595782AD">
            <wp:simplePos x="0" y="0"/>
            <wp:positionH relativeFrom="column">
              <wp:posOffset>14605</wp:posOffset>
            </wp:positionH>
            <wp:positionV relativeFrom="paragraph">
              <wp:posOffset>22860</wp:posOffset>
            </wp:positionV>
            <wp:extent cx="1097280" cy="1097280"/>
            <wp:effectExtent l="0" t="0" r="7620" b="7620"/>
            <wp:wrapNone/>
            <wp:docPr id="761692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r:link="rId12" cstate="print">
                      <a:extLst>
                        <a:ext uri="{28A0092B-C50C-407E-A947-70E740481C1C}">
                          <a14:useLocalDpi xmlns:a14="http://schemas.microsoft.com/office/drawing/2010/main" val="0"/>
                        </a:ext>
                      </a:extLst>
                    </a:blip>
                    <a:srcRect/>
                    <a:stretch>
                      <a:fillRect/>
                    </a:stretch>
                  </pic:blipFill>
                  <pic:spPr bwMode="auto">
                    <a:xfrm>
                      <a:off x="0" y="0"/>
                      <a:ext cx="1097280" cy="10972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4A72FE7" w14:textId="77777777" w:rsidR="000656EB" w:rsidRPr="00AA3E1D" w:rsidRDefault="000656EB" w:rsidP="000656EB">
      <w:pPr>
        <w:spacing w:after="0" w:line="240" w:lineRule="auto"/>
        <w:ind w:left="360"/>
        <w:rPr>
          <w:rFonts w:eastAsia="Times New Roman"/>
          <w:b/>
          <w:sz w:val="24"/>
          <w:szCs w:val="24"/>
        </w:rPr>
      </w:pPr>
      <w:r>
        <w:rPr>
          <w:rFonts w:eastAsia="Times New Roman"/>
          <w:b/>
          <w:noProof/>
          <w:sz w:val="24"/>
          <w:szCs w:val="24"/>
        </w:rPr>
        <mc:AlternateContent>
          <mc:Choice Requires="wps">
            <w:drawing>
              <wp:anchor distT="0" distB="0" distL="114300" distR="114300" simplePos="0" relativeHeight="251660288" behindDoc="0" locked="0" layoutInCell="1" allowOverlap="1" wp14:anchorId="39B09E97" wp14:editId="47C0D18F">
                <wp:simplePos x="0" y="0"/>
                <wp:positionH relativeFrom="column">
                  <wp:posOffset>1671320</wp:posOffset>
                </wp:positionH>
                <wp:positionV relativeFrom="paragraph">
                  <wp:posOffset>110490</wp:posOffset>
                </wp:positionV>
                <wp:extent cx="4250690" cy="900430"/>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50690" cy="9004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09A02C2" w14:textId="77777777" w:rsidR="000656EB" w:rsidRPr="0061500D" w:rsidRDefault="000656EB" w:rsidP="000656EB">
                            <w:pPr>
                              <w:jc w:val="right"/>
                              <w:rPr>
                                <w:rFonts w:cs="Times New Roman"/>
                                <w:b/>
                                <w:sz w:val="36"/>
                                <w:szCs w:val="36"/>
                              </w:rPr>
                            </w:pPr>
                            <w:r w:rsidRPr="0061500D">
                              <w:rPr>
                                <w:rFonts w:cs="Times New Roman"/>
                                <w:b/>
                                <w:sz w:val="36"/>
                                <w:szCs w:val="36"/>
                              </w:rPr>
                              <w:t>Eastern Mediterranean University</w:t>
                            </w:r>
                          </w:p>
                          <w:p w14:paraId="4F689049" w14:textId="77777777" w:rsidR="000656EB" w:rsidRDefault="000656EB" w:rsidP="000656EB">
                            <w:pPr>
                              <w:jc w:val="right"/>
                              <w:rPr>
                                <w:rFonts w:cs="Times New Roman"/>
                                <w:b/>
                                <w:sz w:val="36"/>
                                <w:szCs w:val="36"/>
                              </w:rPr>
                            </w:pPr>
                            <w:r w:rsidRPr="0061500D">
                              <w:rPr>
                                <w:rFonts w:cs="Times New Roman"/>
                                <w:b/>
                                <w:sz w:val="36"/>
                                <w:szCs w:val="36"/>
                              </w:rPr>
                              <w:t>Department of Mechanical Engineering</w:t>
                            </w:r>
                          </w:p>
                          <w:p w14:paraId="7974291E" w14:textId="77777777" w:rsidR="000656EB" w:rsidRDefault="000656EB" w:rsidP="000656EB">
                            <w:pPr>
                              <w:jc w:val="right"/>
                              <w:rPr>
                                <w:rFonts w:cs="Times New Roman"/>
                                <w:b/>
                                <w:sz w:val="36"/>
                                <w:szCs w:val="36"/>
                              </w:rPr>
                            </w:pPr>
                          </w:p>
                          <w:p w14:paraId="785A539D" w14:textId="77777777" w:rsidR="000656EB" w:rsidRPr="0061500D" w:rsidRDefault="000656EB" w:rsidP="000656EB">
                            <w:pPr>
                              <w:jc w:val="right"/>
                              <w:rPr>
                                <w:rFonts w:cs="Times New Roman"/>
                                <w:b/>
                                <w:sz w:val="36"/>
                                <w:szCs w:val="3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9B09E97" id="_x0000_t202" coordsize="21600,21600" o:spt="202" path="m,l,21600r21600,l21600,xe">
                <v:stroke joinstyle="miter"/>
                <v:path gradientshapeok="t" o:connecttype="rect"/>
              </v:shapetype>
              <v:shape id="Text Box 3" o:spid="_x0000_s1026" type="#_x0000_t202" style="position:absolute;left:0;text-align:left;margin-left:131.6pt;margin-top:8.7pt;width:334.7pt;height:70.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" stroked="f">
                <v:textbox>
                  <w:txbxContent>
                    <w:p w14:paraId="209A02C2" w14:textId="77777777" w:rsidR="000656EB" w:rsidRPr="0061500D" w:rsidRDefault="000656EB" w:rsidP="000656EB">
                      <w:pPr>
                        <w:jc w:val="right"/>
                        <w:rPr>
                          <w:rFonts w:cs="Times New Roman"/>
                          <w:b/>
                          <w:sz w:val="36"/>
                          <w:szCs w:val="36"/>
                        </w:rPr>
                      </w:pPr>
                      <w:r w:rsidRPr="0061500D">
                        <w:rPr>
                          <w:rFonts w:cs="Times New Roman"/>
                          <w:b/>
                          <w:sz w:val="36"/>
                          <w:szCs w:val="36"/>
                        </w:rPr>
                        <w:t>Eastern Mediterranean University</w:t>
                      </w:r>
                    </w:p>
                    <w:p w14:paraId="4F689049" w14:textId="77777777" w:rsidR="000656EB" w:rsidRDefault="000656EB" w:rsidP="000656EB">
                      <w:pPr>
                        <w:jc w:val="right"/>
                        <w:rPr>
                          <w:rFonts w:cs="Times New Roman"/>
                          <w:b/>
                          <w:sz w:val="36"/>
                          <w:szCs w:val="36"/>
                        </w:rPr>
                      </w:pPr>
                      <w:r w:rsidRPr="0061500D">
                        <w:rPr>
                          <w:rFonts w:cs="Times New Roman"/>
                          <w:b/>
                          <w:sz w:val="36"/>
                          <w:szCs w:val="36"/>
                        </w:rPr>
                        <w:t>Department of Mechanical Engineering</w:t>
                      </w:r>
                    </w:p>
                    <w:p w14:paraId="7974291E" w14:textId="77777777" w:rsidR="000656EB" w:rsidRDefault="000656EB" w:rsidP="000656EB">
                      <w:pPr>
                        <w:jc w:val="right"/>
                        <w:rPr>
                          <w:rFonts w:cs="Times New Roman"/>
                          <w:b/>
                          <w:sz w:val="36"/>
                          <w:szCs w:val="36"/>
                        </w:rPr>
                      </w:pPr>
                    </w:p>
                    <w:p w14:paraId="785A539D" w14:textId="77777777" w:rsidR="000656EB" w:rsidRPr="0061500D" w:rsidRDefault="000656EB" w:rsidP="000656EB">
                      <w:pPr>
                        <w:jc w:val="right"/>
                        <w:rPr>
                          <w:rFonts w:cs="Times New Roman"/>
                          <w:b/>
                          <w:sz w:val="36"/>
                          <w:szCs w:val="36"/>
                        </w:rPr>
                      </w:pPr>
                    </w:p>
                  </w:txbxContent>
                </v:textbox>
              </v:shape>
            </w:pict>
          </mc:Fallback>
        </mc:AlternateContent>
      </w:r>
      <w:r>
        <w:rPr>
          <w:rFonts w:eastAsia="Times New Roman"/>
          <w:b/>
          <w:noProof/>
          <w:sz w:val="24"/>
          <w:szCs w:val="24"/>
        </w:rPr>
        <mc:AlternateContent>
          <mc:Choice Requires="wps">
            <w:drawing>
              <wp:anchor distT="0" distB="0" distL="114300" distR="114300" simplePos="0" relativeHeight="251659264" behindDoc="0" locked="0" layoutInCell="1" allowOverlap="1" wp14:anchorId="4B343876" wp14:editId="2D66D4B8">
                <wp:simplePos x="0" y="0"/>
                <wp:positionH relativeFrom="column">
                  <wp:posOffset>-136525</wp:posOffset>
                </wp:positionH>
                <wp:positionV relativeFrom="paragraph">
                  <wp:posOffset>-50165</wp:posOffset>
                </wp:positionV>
                <wp:extent cx="1249680" cy="1263015"/>
                <wp:effectExtent l="3810" t="2540" r="635" b="381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9680" cy="12630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C46A7A5" w14:textId="77777777" w:rsidR="000656EB" w:rsidRDefault="000656EB" w:rsidP="000656EB"/>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4B343876" id="Text Box 5" o:spid="_x0000_s1027" type="#_x0000_t202" style="position:absolute;left:0;text-align:left;margin-left:-10.75pt;margin-top:-3.95pt;width:98.4pt;height:99.45pt;z-index:25165926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" stroked="f">
                <v:textbox style="mso-fit-shape-to-text:t">
                  <w:txbxContent>
                    <w:p w14:paraId="3C46A7A5" w14:textId="77777777" w:rsidR="000656EB" w:rsidRDefault="000656EB" w:rsidP="000656EB"/>
                  </w:txbxContent>
                </v:textbox>
              </v:shape>
            </w:pict>
          </mc:Fallback>
        </mc:AlternateContent>
      </w:r>
    </w:p>
    <w:p w14:paraId="5CE57DDE" w14:textId="77777777" w:rsidR="000656EB" w:rsidRDefault="000656EB" w:rsidP="000656EB">
      <w:pPr>
        <w:spacing w:after="0" w:line="240" w:lineRule="auto"/>
        <w:ind w:left="360"/>
        <w:jc w:val="center"/>
        <w:rPr>
          <w:rFonts w:eastAsia="Times New Roman"/>
          <w:b/>
          <w:sz w:val="24"/>
          <w:szCs w:val="24"/>
        </w:rPr>
      </w:pPr>
    </w:p>
    <w:p w14:paraId="6B1A9C64" w14:textId="77777777" w:rsidR="000656EB" w:rsidRDefault="000656EB" w:rsidP="000656EB">
      <w:pPr>
        <w:spacing w:after="0" w:line="240" w:lineRule="auto"/>
        <w:ind w:left="360"/>
        <w:jc w:val="center"/>
        <w:rPr>
          <w:rFonts w:eastAsia="Times New Roman"/>
          <w:b/>
          <w:sz w:val="24"/>
          <w:szCs w:val="24"/>
        </w:rPr>
      </w:pPr>
    </w:p>
    <w:p w14:paraId="76EE93FF" w14:textId="77777777" w:rsidR="000656EB" w:rsidRDefault="000656EB" w:rsidP="000656EB">
      <w:pPr>
        <w:spacing w:after="0" w:line="240" w:lineRule="auto"/>
        <w:ind w:left="360"/>
        <w:jc w:val="center"/>
        <w:rPr>
          <w:rFonts w:eastAsia="Times New Roman"/>
          <w:b/>
          <w:sz w:val="24"/>
          <w:szCs w:val="24"/>
        </w:rPr>
      </w:pPr>
    </w:p>
    <w:p w14:paraId="2FBCB6B2" w14:textId="77777777" w:rsidR="00320C5C" w:rsidRDefault="00320C5C" w:rsidP="00172E5C">
      <w:pPr>
        <w:pStyle w:val="Heading1"/>
        <w:sectPr w:rsidR="00320C5C" w:rsidSect="00320C5C">
          <w:footerReference w:type="default" r:id="rId13"/>
          <w:pgSz w:w="11906" w:h="16838"/>
          <w:pgMar w:top="1417" w:right="1417" w:bottom="1417" w:left="1417" w:header="708" w:footer="708" w:gutter="0"/>
          <w:pgNumType w:fmt="lowerRoman" w:start="1"/>
          <w:cols w:space="708"/>
          <w:titlePg/>
          <w:docGrid w:linePitch="360"/>
        </w:sectPr>
      </w:pPr>
    </w:p>
    <w:tbl>
      <w:tblPr>
        <w:tblStyle w:val="TableGrid"/>
        <w:tblW w:w="9246" w:type="dxa"/>
        <w:tblLook w:val="04A0" w:firstRow="1" w:lastRow="0" w:firstColumn="1" w:lastColumn="0" w:noHBand="0" w:noVBand="1"/>
      </w:tblPr>
      <w:tblGrid>
        <w:gridCol w:w="4623"/>
        <w:gridCol w:w="4623"/>
      </w:tblGrid>
      <w:tr w:rsidR="000656EB" w14:paraId="5941AEDF" w14:textId="77777777" w:rsidTr="00E874AE">
        <w:trPr>
          <w:trHeight w:val="1085"/>
        </w:trPr>
        <w:tc>
          <w:tcPr>
            <w:tcW w:w="4623" w:type="dxa"/>
            <w:vAlign w:val="center"/>
          </w:tcPr>
          <w:p w14:paraId="6AD326F0" w14:textId="77777777" w:rsidR="000656EB" w:rsidRPr="000656EB" w:rsidRDefault="000656EB" w:rsidP="00E874AE">
            <w:pPr>
              <w:jc w:val="center"/>
              <w:rPr>
                <w:b/>
                <w:bCs/>
                <w:sz w:val="28"/>
                <w:szCs w:val="28"/>
              </w:rPr>
            </w:pPr>
            <w:bookmarkStart w:id="0" w:name="_Toc143440898"/>
            <w:r w:rsidRPr="000656EB">
              <w:rPr>
                <w:b/>
                <w:bCs/>
                <w:sz w:val="28"/>
                <w:szCs w:val="28"/>
              </w:rPr>
              <w:lastRenderedPageBreak/>
              <w:t>Jury Member</w:t>
            </w:r>
          </w:p>
        </w:tc>
        <w:tc>
          <w:tcPr>
            <w:tcW w:w="4623" w:type="dxa"/>
            <w:vAlign w:val="center"/>
          </w:tcPr>
          <w:p w14:paraId="4189A9BE" w14:textId="77777777" w:rsidR="000656EB" w:rsidRPr="000656EB" w:rsidRDefault="000656EB" w:rsidP="00E874AE">
            <w:pPr>
              <w:jc w:val="center"/>
              <w:rPr>
                <w:b/>
                <w:bCs/>
                <w:sz w:val="28"/>
                <w:szCs w:val="28"/>
              </w:rPr>
            </w:pPr>
            <w:r w:rsidRPr="000656EB">
              <w:rPr>
                <w:b/>
                <w:bCs/>
                <w:sz w:val="28"/>
                <w:szCs w:val="28"/>
              </w:rPr>
              <w:t>Signature</w:t>
            </w:r>
          </w:p>
        </w:tc>
      </w:tr>
      <w:tr w:rsidR="000656EB" w14:paraId="477BE296" w14:textId="77777777" w:rsidTr="00E874AE">
        <w:trPr>
          <w:trHeight w:val="599"/>
        </w:trPr>
        <w:tc>
          <w:tcPr>
            <w:tcW w:w="4623" w:type="dxa"/>
            <w:vAlign w:val="center"/>
          </w:tcPr>
          <w:p w14:paraId="47DE7A7A" w14:textId="77777777" w:rsidR="000656EB" w:rsidRPr="000656EB" w:rsidRDefault="000656EB" w:rsidP="00E874AE">
            <w:pPr>
              <w:spacing w:after="0"/>
              <w:rPr>
                <w:b/>
                <w:bCs/>
                <w:sz w:val="28"/>
                <w:szCs w:val="28"/>
              </w:rPr>
            </w:pPr>
            <w:r w:rsidRPr="000656EB">
              <w:rPr>
                <w:b/>
                <w:bCs/>
                <w:sz w:val="28"/>
                <w:szCs w:val="28"/>
              </w:rPr>
              <w:t>Assist. Prof. Dr.</w:t>
            </w:r>
          </w:p>
        </w:tc>
        <w:tc>
          <w:tcPr>
            <w:tcW w:w="4623" w:type="dxa"/>
            <w:vAlign w:val="center"/>
          </w:tcPr>
          <w:p w14:paraId="3D0D6F84" w14:textId="77777777" w:rsidR="000656EB" w:rsidRPr="000656EB" w:rsidRDefault="000656EB" w:rsidP="006425B8">
            <w:pPr>
              <w:rPr>
                <w:b/>
                <w:bCs/>
                <w:sz w:val="28"/>
                <w:szCs w:val="28"/>
              </w:rPr>
            </w:pPr>
          </w:p>
        </w:tc>
      </w:tr>
      <w:tr w:rsidR="000656EB" w14:paraId="38B87A72" w14:textId="77777777" w:rsidTr="00E874AE">
        <w:trPr>
          <w:trHeight w:val="636"/>
        </w:trPr>
        <w:tc>
          <w:tcPr>
            <w:tcW w:w="4623" w:type="dxa"/>
            <w:vAlign w:val="center"/>
          </w:tcPr>
          <w:p w14:paraId="76B060D7" w14:textId="77777777" w:rsidR="000656EB" w:rsidRPr="000656EB" w:rsidRDefault="000656EB" w:rsidP="00E874AE">
            <w:pPr>
              <w:spacing w:after="0"/>
              <w:rPr>
                <w:b/>
                <w:bCs/>
                <w:sz w:val="28"/>
                <w:szCs w:val="28"/>
              </w:rPr>
            </w:pPr>
            <w:r w:rsidRPr="000656EB">
              <w:rPr>
                <w:b/>
                <w:bCs/>
                <w:sz w:val="28"/>
                <w:szCs w:val="28"/>
              </w:rPr>
              <w:t>Assoc. Prof. Dr.</w:t>
            </w:r>
          </w:p>
        </w:tc>
        <w:tc>
          <w:tcPr>
            <w:tcW w:w="4623" w:type="dxa"/>
            <w:vAlign w:val="center"/>
          </w:tcPr>
          <w:p w14:paraId="67801BD4" w14:textId="77777777" w:rsidR="000656EB" w:rsidRPr="000656EB" w:rsidRDefault="000656EB" w:rsidP="006425B8">
            <w:pPr>
              <w:rPr>
                <w:b/>
                <w:bCs/>
                <w:sz w:val="28"/>
                <w:szCs w:val="28"/>
              </w:rPr>
            </w:pPr>
          </w:p>
        </w:tc>
      </w:tr>
      <w:tr w:rsidR="000656EB" w14:paraId="01301AF2" w14:textId="77777777" w:rsidTr="00E874AE">
        <w:trPr>
          <w:trHeight w:val="599"/>
        </w:trPr>
        <w:tc>
          <w:tcPr>
            <w:tcW w:w="4623" w:type="dxa"/>
            <w:vAlign w:val="center"/>
          </w:tcPr>
          <w:p w14:paraId="183E2682" w14:textId="77777777" w:rsidR="000656EB" w:rsidRPr="000656EB" w:rsidRDefault="000656EB" w:rsidP="00E874AE">
            <w:pPr>
              <w:spacing w:after="0"/>
              <w:rPr>
                <w:b/>
                <w:bCs/>
                <w:sz w:val="28"/>
                <w:szCs w:val="28"/>
              </w:rPr>
            </w:pPr>
            <w:r w:rsidRPr="000656EB">
              <w:rPr>
                <w:b/>
                <w:bCs/>
                <w:sz w:val="28"/>
                <w:szCs w:val="28"/>
              </w:rPr>
              <w:t>Prof. Dr.</w:t>
            </w:r>
          </w:p>
        </w:tc>
        <w:tc>
          <w:tcPr>
            <w:tcW w:w="4623" w:type="dxa"/>
            <w:vAlign w:val="center"/>
          </w:tcPr>
          <w:p w14:paraId="2357FA75" w14:textId="77777777" w:rsidR="000656EB" w:rsidRPr="000656EB" w:rsidRDefault="000656EB" w:rsidP="006425B8">
            <w:pPr>
              <w:rPr>
                <w:b/>
                <w:bCs/>
                <w:sz w:val="28"/>
                <w:szCs w:val="28"/>
              </w:rPr>
            </w:pPr>
          </w:p>
        </w:tc>
      </w:tr>
    </w:tbl>
    <w:p w14:paraId="1472BF00" w14:textId="77777777" w:rsidR="000656EB" w:rsidRDefault="000656EB" w:rsidP="000656EB">
      <w:pPr>
        <w:pStyle w:val="Heading1"/>
      </w:pPr>
    </w:p>
    <w:p w14:paraId="2A1441EC" w14:textId="77777777" w:rsidR="000656EB" w:rsidRDefault="000656EB" w:rsidP="000656EB"/>
    <w:p w14:paraId="209DDE1C" w14:textId="62DF62B7" w:rsidR="000656EB" w:rsidRDefault="000656EB" w:rsidP="000656EB">
      <w:r>
        <w:br w:type="page"/>
      </w:r>
    </w:p>
    <w:p w14:paraId="0CB3A3A6" w14:textId="2F17F6DA" w:rsidR="000656EB" w:rsidRDefault="000656EB" w:rsidP="000656EB">
      <w:pPr>
        <w:pStyle w:val="Heading1"/>
      </w:pPr>
      <w:bookmarkStart w:id="1" w:name="_Toc217224790"/>
      <w:r>
        <w:lastRenderedPageBreak/>
        <w:t>ABSTRACT</w:t>
      </w:r>
      <w:bookmarkEnd w:id="0"/>
      <w:bookmarkEnd w:id="1"/>
    </w:p>
    <w:p w14:paraId="6299C29D" w14:textId="77777777" w:rsidR="000656EB" w:rsidRDefault="000656EB" w:rsidP="000656EB">
      <w:pPr>
        <w:pStyle w:val="ListParagraph"/>
        <w:numPr>
          <w:ilvl w:val="0"/>
          <w:numId w:val="1"/>
        </w:numPr>
      </w:pPr>
      <w:r>
        <w:t>Summary of the problem</w:t>
      </w:r>
    </w:p>
    <w:p w14:paraId="3FCBDA6D" w14:textId="77777777" w:rsidR="000656EB" w:rsidRDefault="000656EB" w:rsidP="000656EB">
      <w:pPr>
        <w:pStyle w:val="ListParagraph"/>
        <w:numPr>
          <w:ilvl w:val="0"/>
          <w:numId w:val="1"/>
        </w:numPr>
      </w:pPr>
      <w:r>
        <w:t>Summary of significance of the project</w:t>
      </w:r>
    </w:p>
    <w:p w14:paraId="0A8755D4" w14:textId="77777777" w:rsidR="000656EB" w:rsidRDefault="000656EB" w:rsidP="000656EB">
      <w:pPr>
        <w:pStyle w:val="ListParagraph"/>
        <w:numPr>
          <w:ilvl w:val="0"/>
          <w:numId w:val="1"/>
        </w:numPr>
      </w:pPr>
      <w:r>
        <w:t>Summary of project objectives</w:t>
      </w:r>
    </w:p>
    <w:p w14:paraId="04F44B69" w14:textId="77777777" w:rsidR="000656EB" w:rsidRDefault="000656EB" w:rsidP="000656EB">
      <w:pPr>
        <w:pStyle w:val="ListParagraph"/>
        <w:numPr>
          <w:ilvl w:val="0"/>
          <w:numId w:val="1"/>
        </w:numPr>
      </w:pPr>
      <w:r>
        <w:t>Summary of project constraints</w:t>
      </w:r>
    </w:p>
    <w:p w14:paraId="2AFDA0C3" w14:textId="3D9C03B2" w:rsidR="000656EB" w:rsidRPr="004420E1" w:rsidRDefault="004420E1" w:rsidP="000656EB">
      <w:pPr>
        <w:spacing w:after="160" w:line="259" w:lineRule="auto"/>
        <w:rPr>
          <w:b/>
          <w:bCs/>
        </w:rPr>
      </w:pPr>
      <w:bookmarkStart w:id="2" w:name="_Hlk143446440"/>
      <w:r w:rsidRPr="004420E1">
        <w:rPr>
          <w:b/>
          <w:bCs/>
        </w:rPr>
        <w:t xml:space="preserve">Keywords: </w:t>
      </w:r>
      <w:bookmarkEnd w:id="2"/>
      <w:r w:rsidR="000656EB" w:rsidRPr="004420E1">
        <w:rPr>
          <w:b/>
          <w:bCs/>
        </w:rPr>
        <w:br w:type="page"/>
      </w:r>
    </w:p>
    <w:p w14:paraId="5F0D135B" w14:textId="77777777" w:rsidR="000656EB" w:rsidRDefault="000656EB" w:rsidP="000656EB">
      <w:pPr>
        <w:pStyle w:val="Heading1"/>
      </w:pPr>
      <w:bookmarkStart w:id="3" w:name="_Toc143440899"/>
      <w:bookmarkStart w:id="4" w:name="_Toc217224791"/>
      <w:r>
        <w:lastRenderedPageBreak/>
        <w:t>ACKNOWLEDGEMENTS</w:t>
      </w:r>
      <w:bookmarkEnd w:id="3"/>
      <w:bookmarkEnd w:id="4"/>
    </w:p>
    <w:p w14:paraId="13AC84F2" w14:textId="77777777" w:rsidR="000656EB" w:rsidRDefault="000656EB" w:rsidP="000656EB"/>
    <w:p w14:paraId="5C74E731" w14:textId="024B2E91" w:rsidR="000656EB" w:rsidRPr="0071637B" w:rsidRDefault="000656EB" w:rsidP="000656EB">
      <w:pPr>
        <w:rPr>
          <w:color w:val="1F3864" w:themeColor="accent1" w:themeShade="80"/>
        </w:rPr>
      </w:pPr>
      <w:r w:rsidRPr="0071637B">
        <w:rPr>
          <w:color w:val="1F3864" w:themeColor="accent1" w:themeShade="80"/>
        </w:rPr>
        <w:t xml:space="preserve">Acknowledgments may be made to individuals or institutions not mentioned elsewhere in the </w:t>
      </w:r>
      <w:r w:rsidR="004D324F">
        <w:rPr>
          <w:color w:val="1F3864" w:themeColor="accent1" w:themeShade="80"/>
        </w:rPr>
        <w:t xml:space="preserve">report </w:t>
      </w:r>
      <w:r w:rsidRPr="0071637B">
        <w:rPr>
          <w:color w:val="1F3864" w:themeColor="accent1" w:themeShade="80"/>
        </w:rPr>
        <w:t>who have made an important contribution.</w:t>
      </w:r>
    </w:p>
    <w:p w14:paraId="0BD6343F" w14:textId="77777777" w:rsidR="000656EB" w:rsidRDefault="000656EB" w:rsidP="000656EB">
      <w:pPr>
        <w:spacing w:after="160" w:line="259" w:lineRule="auto"/>
        <w:rPr>
          <w:rFonts w:asciiTheme="majorHAnsi" w:eastAsiaTheme="majorEastAsia" w:hAnsiTheme="majorHAnsi" w:cstheme="majorBidi"/>
          <w:color w:val="2F5496" w:themeColor="accent1" w:themeShade="BF"/>
          <w:sz w:val="32"/>
          <w:szCs w:val="32"/>
        </w:rPr>
      </w:pPr>
    </w:p>
    <w:p w14:paraId="339F0883" w14:textId="77777777" w:rsidR="000656EB" w:rsidRDefault="000656EB" w:rsidP="000656EB">
      <w:pPr>
        <w:spacing w:after="160" w:line="259" w:lineRule="auto"/>
        <w:rPr>
          <w:rFonts w:asciiTheme="majorHAnsi" w:eastAsiaTheme="majorEastAsia" w:hAnsiTheme="majorHAnsi" w:cstheme="majorBidi"/>
          <w:color w:val="2F5496" w:themeColor="accent1" w:themeShade="BF"/>
          <w:sz w:val="32"/>
          <w:szCs w:val="32"/>
        </w:rPr>
      </w:pPr>
    </w:p>
    <w:p w14:paraId="77166932" w14:textId="77777777" w:rsidR="000656EB" w:rsidRDefault="000656EB" w:rsidP="000656EB">
      <w:pPr>
        <w:spacing w:after="160" w:line="259" w:lineRule="auto"/>
        <w:rPr>
          <w:rFonts w:asciiTheme="majorHAnsi" w:eastAsiaTheme="majorEastAsia" w:hAnsiTheme="majorHAnsi" w:cstheme="majorBidi"/>
          <w:color w:val="2F5496" w:themeColor="accent1" w:themeShade="BF"/>
          <w:sz w:val="32"/>
          <w:szCs w:val="32"/>
        </w:rPr>
      </w:pPr>
    </w:p>
    <w:p w14:paraId="31CE9AAD" w14:textId="77777777" w:rsidR="000656EB" w:rsidRDefault="000656EB" w:rsidP="000656EB">
      <w:pPr>
        <w:spacing w:after="160" w:line="259" w:lineRule="auto"/>
        <w:rPr>
          <w:rFonts w:asciiTheme="majorHAnsi" w:eastAsiaTheme="majorEastAsia" w:hAnsiTheme="majorHAnsi" w:cstheme="majorBidi"/>
          <w:color w:val="2F5496" w:themeColor="accent1" w:themeShade="BF"/>
          <w:sz w:val="32"/>
          <w:szCs w:val="32"/>
        </w:rPr>
      </w:pPr>
    </w:p>
    <w:p w14:paraId="5E10ADE5" w14:textId="77777777" w:rsidR="000656EB" w:rsidRDefault="000656EB" w:rsidP="000656EB">
      <w:pPr>
        <w:spacing w:after="160" w:line="259" w:lineRule="auto"/>
        <w:rPr>
          <w:rFonts w:asciiTheme="majorHAnsi" w:eastAsiaTheme="majorEastAsia" w:hAnsiTheme="majorHAnsi" w:cstheme="majorBidi"/>
          <w:color w:val="2F5496" w:themeColor="accent1" w:themeShade="BF"/>
          <w:sz w:val="32"/>
          <w:szCs w:val="32"/>
        </w:rPr>
      </w:pPr>
    </w:p>
    <w:p w14:paraId="40EC1C3C" w14:textId="77777777" w:rsidR="000656EB" w:rsidRDefault="000656EB" w:rsidP="000656EB">
      <w:pPr>
        <w:spacing w:after="160" w:line="259" w:lineRule="auto"/>
        <w:rPr>
          <w:rFonts w:asciiTheme="majorHAnsi" w:eastAsiaTheme="majorEastAsia" w:hAnsiTheme="majorHAnsi" w:cstheme="majorBidi"/>
          <w:color w:val="2F5496" w:themeColor="accent1" w:themeShade="BF"/>
          <w:sz w:val="32"/>
          <w:szCs w:val="32"/>
        </w:rPr>
      </w:pPr>
    </w:p>
    <w:p w14:paraId="3D03EECE" w14:textId="77777777" w:rsidR="000656EB" w:rsidRDefault="000656EB" w:rsidP="000656EB">
      <w:pPr>
        <w:spacing w:after="160" w:line="259" w:lineRule="auto"/>
        <w:rPr>
          <w:rFonts w:asciiTheme="majorHAnsi" w:eastAsiaTheme="majorEastAsia" w:hAnsiTheme="majorHAnsi" w:cstheme="majorBidi"/>
          <w:color w:val="2F5496" w:themeColor="accent1" w:themeShade="BF"/>
          <w:sz w:val="32"/>
          <w:szCs w:val="32"/>
        </w:rPr>
      </w:pPr>
    </w:p>
    <w:p w14:paraId="5AED39D7" w14:textId="77777777" w:rsidR="000656EB" w:rsidRDefault="000656EB" w:rsidP="000656EB">
      <w:pPr>
        <w:spacing w:after="160" w:line="259" w:lineRule="auto"/>
        <w:rPr>
          <w:rFonts w:asciiTheme="majorHAnsi" w:eastAsiaTheme="majorEastAsia" w:hAnsiTheme="majorHAnsi" w:cstheme="majorBidi"/>
          <w:color w:val="2F5496" w:themeColor="accent1" w:themeShade="BF"/>
          <w:sz w:val="32"/>
          <w:szCs w:val="32"/>
        </w:rPr>
      </w:pPr>
    </w:p>
    <w:p w14:paraId="59D0C140" w14:textId="77777777" w:rsidR="000656EB" w:rsidRDefault="000656EB" w:rsidP="000656EB">
      <w:pPr>
        <w:spacing w:after="160" w:line="259" w:lineRule="auto"/>
        <w:rPr>
          <w:rFonts w:asciiTheme="majorHAnsi" w:eastAsiaTheme="majorEastAsia" w:hAnsiTheme="majorHAnsi" w:cstheme="majorBidi"/>
          <w:color w:val="2F5496" w:themeColor="accent1" w:themeShade="BF"/>
          <w:sz w:val="32"/>
          <w:szCs w:val="32"/>
        </w:rPr>
      </w:pPr>
    </w:p>
    <w:p w14:paraId="38928D6A" w14:textId="77777777" w:rsidR="000656EB" w:rsidRDefault="000656EB" w:rsidP="000656EB">
      <w:pPr>
        <w:spacing w:after="160" w:line="259" w:lineRule="auto"/>
        <w:rPr>
          <w:rFonts w:asciiTheme="majorHAnsi" w:eastAsiaTheme="majorEastAsia" w:hAnsiTheme="majorHAnsi" w:cstheme="majorBidi"/>
          <w:color w:val="2F5496" w:themeColor="accent1" w:themeShade="BF"/>
          <w:sz w:val="32"/>
          <w:szCs w:val="32"/>
        </w:rPr>
      </w:pPr>
    </w:p>
    <w:p w14:paraId="6947FB30" w14:textId="77777777" w:rsidR="000656EB" w:rsidRDefault="000656EB" w:rsidP="000656EB">
      <w:pPr>
        <w:spacing w:after="160" w:line="259" w:lineRule="auto"/>
        <w:rPr>
          <w:rFonts w:asciiTheme="majorHAnsi" w:eastAsiaTheme="majorEastAsia" w:hAnsiTheme="majorHAnsi" w:cstheme="majorBidi"/>
          <w:color w:val="2F5496" w:themeColor="accent1" w:themeShade="BF"/>
          <w:sz w:val="32"/>
          <w:szCs w:val="32"/>
        </w:rPr>
      </w:pPr>
    </w:p>
    <w:p w14:paraId="097C5EEC" w14:textId="77777777" w:rsidR="000656EB" w:rsidRDefault="000656EB" w:rsidP="000656EB">
      <w:pPr>
        <w:spacing w:after="160" w:line="259" w:lineRule="auto"/>
        <w:rPr>
          <w:rFonts w:asciiTheme="majorHAnsi" w:eastAsiaTheme="majorEastAsia" w:hAnsiTheme="majorHAnsi" w:cstheme="majorBidi"/>
          <w:color w:val="2F5496" w:themeColor="accent1" w:themeShade="BF"/>
          <w:sz w:val="32"/>
          <w:szCs w:val="32"/>
        </w:rPr>
      </w:pPr>
    </w:p>
    <w:p w14:paraId="0352283A" w14:textId="77777777" w:rsidR="000656EB" w:rsidRDefault="000656EB" w:rsidP="000656EB">
      <w:pPr>
        <w:spacing w:after="160" w:line="259" w:lineRule="auto"/>
        <w:rPr>
          <w:rFonts w:asciiTheme="majorHAnsi" w:eastAsiaTheme="majorEastAsia" w:hAnsiTheme="majorHAnsi" w:cstheme="majorBidi"/>
          <w:color w:val="2F5496" w:themeColor="accent1" w:themeShade="BF"/>
          <w:sz w:val="32"/>
          <w:szCs w:val="32"/>
        </w:rPr>
      </w:pPr>
    </w:p>
    <w:p w14:paraId="01DDFE29" w14:textId="77777777" w:rsidR="000656EB" w:rsidRDefault="000656EB" w:rsidP="000656EB">
      <w:pPr>
        <w:spacing w:after="160" w:line="259" w:lineRule="auto"/>
        <w:rPr>
          <w:rFonts w:asciiTheme="majorHAnsi" w:eastAsiaTheme="majorEastAsia" w:hAnsiTheme="majorHAnsi" w:cstheme="majorBidi"/>
          <w:color w:val="2F5496" w:themeColor="accent1" w:themeShade="BF"/>
          <w:sz w:val="32"/>
          <w:szCs w:val="32"/>
        </w:rPr>
      </w:pPr>
    </w:p>
    <w:p w14:paraId="3C6C0A24" w14:textId="77777777" w:rsidR="000656EB" w:rsidRDefault="000656EB" w:rsidP="000656EB">
      <w:pPr>
        <w:spacing w:after="160" w:line="259" w:lineRule="auto"/>
        <w:rPr>
          <w:rFonts w:asciiTheme="majorHAnsi" w:eastAsiaTheme="majorEastAsia" w:hAnsiTheme="majorHAnsi" w:cstheme="majorBidi"/>
          <w:color w:val="2F5496" w:themeColor="accent1" w:themeShade="BF"/>
          <w:sz w:val="32"/>
          <w:szCs w:val="32"/>
        </w:rPr>
      </w:pPr>
    </w:p>
    <w:p w14:paraId="17CDEE1A" w14:textId="77777777" w:rsidR="000656EB" w:rsidRDefault="000656EB" w:rsidP="000656EB">
      <w:pPr>
        <w:spacing w:after="160" w:line="259" w:lineRule="auto"/>
        <w:rPr>
          <w:rFonts w:asciiTheme="majorHAnsi" w:eastAsiaTheme="majorEastAsia" w:hAnsiTheme="majorHAnsi" w:cstheme="majorBidi"/>
          <w:color w:val="2F5496" w:themeColor="accent1" w:themeShade="BF"/>
          <w:sz w:val="32"/>
          <w:szCs w:val="32"/>
        </w:rPr>
      </w:pPr>
    </w:p>
    <w:p w14:paraId="52342446" w14:textId="77777777" w:rsidR="000656EB" w:rsidRDefault="000656EB" w:rsidP="000656EB">
      <w:pPr>
        <w:spacing w:after="160" w:line="259" w:lineRule="auto"/>
        <w:rPr>
          <w:rFonts w:asciiTheme="majorHAnsi" w:eastAsiaTheme="majorEastAsia" w:hAnsiTheme="majorHAnsi" w:cstheme="majorBidi"/>
          <w:color w:val="2F5496" w:themeColor="accent1" w:themeShade="BF"/>
          <w:sz w:val="32"/>
          <w:szCs w:val="32"/>
        </w:rPr>
      </w:pPr>
    </w:p>
    <w:p w14:paraId="3560808D" w14:textId="77777777" w:rsidR="000656EB" w:rsidRDefault="000656EB" w:rsidP="000656EB">
      <w:pPr>
        <w:spacing w:after="160" w:line="259" w:lineRule="auto"/>
        <w:rPr>
          <w:rFonts w:asciiTheme="majorHAnsi" w:eastAsiaTheme="majorEastAsia" w:hAnsiTheme="majorHAnsi" w:cstheme="majorBidi"/>
          <w:color w:val="2F5496" w:themeColor="accent1" w:themeShade="BF"/>
          <w:sz w:val="32"/>
          <w:szCs w:val="32"/>
        </w:rPr>
      </w:pPr>
    </w:p>
    <w:p w14:paraId="52306302" w14:textId="77777777" w:rsidR="000656EB" w:rsidRDefault="000656EB" w:rsidP="000656EB">
      <w:pPr>
        <w:spacing w:after="160" w:line="259" w:lineRule="auto"/>
        <w:rPr>
          <w:rFonts w:asciiTheme="majorHAnsi" w:eastAsiaTheme="majorEastAsia" w:hAnsiTheme="majorHAnsi" w:cstheme="majorBidi"/>
          <w:color w:val="2F5496" w:themeColor="accent1" w:themeShade="BF"/>
          <w:sz w:val="32"/>
          <w:szCs w:val="32"/>
        </w:rPr>
      </w:pPr>
    </w:p>
    <w:p w14:paraId="25533000" w14:textId="77777777" w:rsidR="000656EB" w:rsidRDefault="000656EB" w:rsidP="000656EB">
      <w:pPr>
        <w:spacing w:after="160" w:line="259" w:lineRule="auto"/>
        <w:rPr>
          <w:rFonts w:asciiTheme="majorHAnsi" w:eastAsiaTheme="majorEastAsia" w:hAnsiTheme="majorHAnsi" w:cstheme="majorBidi"/>
          <w:color w:val="2F5496" w:themeColor="accent1" w:themeShade="BF"/>
          <w:sz w:val="32"/>
          <w:szCs w:val="32"/>
        </w:rPr>
      </w:pPr>
    </w:p>
    <w:p w14:paraId="0365358A" w14:textId="77777777" w:rsidR="000656EB" w:rsidRDefault="000656EB" w:rsidP="000656EB">
      <w:pPr>
        <w:pStyle w:val="Heading1"/>
      </w:pPr>
      <w:bookmarkStart w:id="5" w:name="_Toc143440900"/>
      <w:bookmarkStart w:id="6" w:name="_Toc217224792"/>
      <w:r>
        <w:lastRenderedPageBreak/>
        <w:t>COPYRIGHT</w:t>
      </w:r>
      <w:bookmarkEnd w:id="5"/>
      <w:bookmarkEnd w:id="6"/>
    </w:p>
    <w:p w14:paraId="5CC391D3" w14:textId="77777777" w:rsidR="000656EB" w:rsidRPr="0071637B" w:rsidRDefault="000656EB" w:rsidP="000656EB">
      <w:pPr>
        <w:spacing w:after="160" w:line="259" w:lineRule="auto"/>
        <w:rPr>
          <w:rFonts w:eastAsiaTheme="majorEastAsia" w:cs="Times New Roman"/>
          <w:color w:val="1F3864" w:themeColor="accent1" w:themeShade="80"/>
        </w:rPr>
      </w:pPr>
      <w:r w:rsidRPr="0071637B">
        <w:rPr>
          <w:rFonts w:eastAsiaTheme="majorEastAsia" w:cs="Times New Roman"/>
          <w:color w:val="1F3864" w:themeColor="accent1" w:themeShade="80"/>
        </w:rPr>
        <w:t xml:space="preserve">“We the team members, </w:t>
      </w:r>
    </w:p>
    <w:p w14:paraId="55BE2950" w14:textId="77777777" w:rsidR="000656EB" w:rsidRPr="0071637B" w:rsidRDefault="000656EB" w:rsidP="000656EB">
      <w:pPr>
        <w:spacing w:after="160" w:line="259" w:lineRule="auto"/>
        <w:rPr>
          <w:rFonts w:eastAsiaTheme="majorEastAsia" w:cs="Times New Roman"/>
          <w:color w:val="1F3864" w:themeColor="accent1" w:themeShade="80"/>
        </w:rPr>
      </w:pPr>
    </w:p>
    <w:p w14:paraId="7B43BDD9" w14:textId="77777777" w:rsidR="000656EB" w:rsidRPr="0071637B" w:rsidRDefault="000656EB" w:rsidP="000656EB">
      <w:pPr>
        <w:spacing w:after="160" w:line="259" w:lineRule="auto"/>
        <w:rPr>
          <w:rFonts w:eastAsiaTheme="majorEastAsia" w:cs="Times New Roman"/>
          <w:color w:val="1F3864" w:themeColor="accent1" w:themeShade="80"/>
        </w:rPr>
      </w:pPr>
      <w:r w:rsidRPr="0071637B">
        <w:rPr>
          <w:rFonts w:eastAsiaTheme="majorEastAsia" w:cs="Times New Roman"/>
          <w:color w:val="1F3864" w:themeColor="accent1" w:themeShade="80"/>
        </w:rPr>
        <w:t>__________________________________________________________________________________</w:t>
      </w:r>
    </w:p>
    <w:p w14:paraId="70D71B3A" w14:textId="77777777" w:rsidR="000656EB" w:rsidRPr="0071637B" w:rsidRDefault="000656EB" w:rsidP="000656EB">
      <w:pPr>
        <w:spacing w:after="160" w:line="259" w:lineRule="auto"/>
        <w:rPr>
          <w:rFonts w:eastAsiaTheme="majorEastAsia" w:cs="Times New Roman"/>
          <w:color w:val="1F3864" w:themeColor="accent1" w:themeShade="80"/>
        </w:rPr>
      </w:pPr>
      <w:r w:rsidRPr="0071637B">
        <w:rPr>
          <w:rFonts w:eastAsiaTheme="majorEastAsia" w:cs="Times New Roman"/>
          <w:color w:val="1F3864" w:themeColor="accent1" w:themeShade="80"/>
        </w:rPr>
        <w:t>Member 1</w:t>
      </w:r>
      <w:r w:rsidRPr="0071637B">
        <w:rPr>
          <w:rFonts w:eastAsiaTheme="majorEastAsia" w:cs="Times New Roman"/>
          <w:color w:val="1F3864" w:themeColor="accent1" w:themeShade="80"/>
        </w:rPr>
        <w:tab/>
        <w:t xml:space="preserve">       Member 2                     Member 3                  Member 4</w:t>
      </w:r>
      <w:r w:rsidRPr="0071637B">
        <w:rPr>
          <w:rFonts w:eastAsiaTheme="majorEastAsia" w:cs="Times New Roman"/>
          <w:color w:val="1F3864" w:themeColor="accent1" w:themeShade="80"/>
        </w:rPr>
        <w:tab/>
      </w:r>
      <w:r w:rsidRPr="0071637B">
        <w:rPr>
          <w:rFonts w:eastAsiaTheme="majorEastAsia" w:cs="Times New Roman"/>
          <w:color w:val="1F3864" w:themeColor="accent1" w:themeShade="80"/>
        </w:rPr>
        <w:tab/>
        <w:t xml:space="preserve">      Member 5</w:t>
      </w:r>
    </w:p>
    <w:p w14:paraId="073C6168" w14:textId="77777777" w:rsidR="000656EB" w:rsidRPr="0071637B" w:rsidRDefault="000656EB" w:rsidP="000656EB">
      <w:pPr>
        <w:spacing w:after="160" w:line="259" w:lineRule="auto"/>
        <w:rPr>
          <w:rFonts w:eastAsiaTheme="majorEastAsia" w:cs="Times New Roman"/>
          <w:color w:val="1F3864" w:themeColor="accent1" w:themeShade="80"/>
        </w:rPr>
      </w:pPr>
    </w:p>
    <w:p w14:paraId="32718476" w14:textId="77777777" w:rsidR="000656EB" w:rsidRPr="0071637B" w:rsidRDefault="000656EB" w:rsidP="000656EB">
      <w:pPr>
        <w:spacing w:after="160" w:line="259" w:lineRule="auto"/>
        <w:rPr>
          <w:rFonts w:eastAsiaTheme="majorEastAsia" w:cs="Times New Roman"/>
          <w:color w:val="1F3864" w:themeColor="accent1" w:themeShade="80"/>
        </w:rPr>
      </w:pPr>
    </w:p>
    <w:p w14:paraId="7486E605" w14:textId="77777777" w:rsidR="000656EB" w:rsidRPr="0071637B" w:rsidRDefault="000656EB" w:rsidP="000656EB">
      <w:pPr>
        <w:spacing w:after="160" w:line="259" w:lineRule="auto"/>
        <w:rPr>
          <w:rFonts w:eastAsiaTheme="majorEastAsia" w:cs="Times New Roman"/>
          <w:color w:val="1F3864" w:themeColor="accent1" w:themeShade="80"/>
        </w:rPr>
      </w:pPr>
    </w:p>
    <w:p w14:paraId="763347B9" w14:textId="77777777" w:rsidR="000656EB" w:rsidRPr="0071637B" w:rsidRDefault="000656EB" w:rsidP="000656EB">
      <w:pPr>
        <w:spacing w:after="160" w:line="259" w:lineRule="auto"/>
        <w:jc w:val="both"/>
        <w:rPr>
          <w:rFonts w:eastAsiaTheme="majorEastAsia" w:cs="Times New Roman"/>
          <w:color w:val="1F3864" w:themeColor="accent1" w:themeShade="80"/>
        </w:rPr>
      </w:pPr>
      <w:r w:rsidRPr="0071637B">
        <w:rPr>
          <w:rFonts w:eastAsiaTheme="majorEastAsia" w:cs="Times New Roman"/>
          <w:color w:val="1F3864" w:themeColor="accent1" w:themeShade="80"/>
        </w:rPr>
        <w:t xml:space="preserve">Hereby assign our copyright of this </w:t>
      </w:r>
      <w:r>
        <w:rPr>
          <w:rFonts w:eastAsiaTheme="majorEastAsia" w:cs="Times New Roman"/>
          <w:color w:val="1F3864" w:themeColor="accent1" w:themeShade="80"/>
        </w:rPr>
        <w:t>design</w:t>
      </w:r>
      <w:r w:rsidRPr="0071637B">
        <w:rPr>
          <w:rFonts w:eastAsiaTheme="majorEastAsia" w:cs="Times New Roman"/>
          <w:color w:val="1F3864" w:themeColor="accent1" w:themeShade="80"/>
        </w:rPr>
        <w:t xml:space="preserve"> and the corresponding </w:t>
      </w:r>
      <w:r>
        <w:rPr>
          <w:rFonts w:eastAsiaTheme="majorEastAsia" w:cs="Times New Roman"/>
          <w:color w:val="1F3864" w:themeColor="accent1" w:themeShade="80"/>
        </w:rPr>
        <w:t>report</w:t>
      </w:r>
      <w:r w:rsidRPr="0071637B">
        <w:rPr>
          <w:rFonts w:eastAsiaTheme="majorEastAsia" w:cs="Times New Roman"/>
          <w:color w:val="1F3864" w:themeColor="accent1" w:themeShade="80"/>
        </w:rPr>
        <w:t xml:space="preserve"> to the Department of Mechanical Engineering, Eastern Mediterranean University. We also hereby agree that the video of our Oral Presentations ifs the full property of the Department of Mechanical Engineering.”</w:t>
      </w:r>
    </w:p>
    <w:p w14:paraId="2853726E" w14:textId="77777777" w:rsidR="000656EB" w:rsidRPr="0071637B" w:rsidRDefault="000656EB" w:rsidP="000656EB">
      <w:pPr>
        <w:spacing w:after="160" w:line="259" w:lineRule="auto"/>
        <w:rPr>
          <w:rFonts w:eastAsiaTheme="majorEastAsia" w:cs="Times New Roman"/>
          <w:color w:val="1F3864" w:themeColor="accent1" w:themeShade="80"/>
        </w:rPr>
      </w:pPr>
    </w:p>
    <w:p w14:paraId="2459A0EE" w14:textId="77777777" w:rsidR="000656EB" w:rsidRPr="0071637B" w:rsidRDefault="000656EB" w:rsidP="000656EB">
      <w:pPr>
        <w:spacing w:after="160" w:line="259" w:lineRule="auto"/>
        <w:jc w:val="both"/>
        <w:rPr>
          <w:rFonts w:eastAsiaTheme="majorEastAsia" w:cs="Times New Roman"/>
          <w:color w:val="1F3864" w:themeColor="accent1" w:themeShade="80"/>
        </w:rPr>
      </w:pPr>
      <w:r w:rsidRPr="0071637B">
        <w:rPr>
          <w:rFonts w:eastAsiaTheme="majorEastAsia" w:cs="Times New Roman"/>
          <w:color w:val="1F3864" w:themeColor="accent1" w:themeShade="80"/>
        </w:rPr>
        <w:t>The publication of this report does not constitute approval by the Department of Mechanical Engineering, Eastern Mediterranean University or its faculty members of the findings or conclusions contained herein.  It is published for the exchange and stimulation of ideas.</w:t>
      </w:r>
    </w:p>
    <w:p w14:paraId="1D7FA26E" w14:textId="77777777" w:rsidR="000656EB" w:rsidRDefault="000656EB" w:rsidP="000656EB">
      <w:pPr>
        <w:spacing w:after="160" w:line="259" w:lineRule="auto"/>
        <w:rPr>
          <w:rFonts w:asciiTheme="majorHAnsi" w:eastAsiaTheme="majorEastAsia" w:hAnsiTheme="majorHAnsi" w:cstheme="majorBidi"/>
          <w:color w:val="2F5496" w:themeColor="accent1" w:themeShade="BF"/>
          <w:sz w:val="32"/>
          <w:szCs w:val="32"/>
        </w:rPr>
      </w:pPr>
    </w:p>
    <w:p w14:paraId="448712E1" w14:textId="77777777" w:rsidR="000656EB" w:rsidRDefault="000656EB" w:rsidP="000656EB">
      <w:pPr>
        <w:spacing w:after="160" w:line="259" w:lineRule="auto"/>
        <w:rPr>
          <w:rFonts w:asciiTheme="majorHAnsi" w:eastAsiaTheme="majorEastAsia" w:hAnsiTheme="majorHAnsi" w:cstheme="majorBidi"/>
          <w:color w:val="2F5496" w:themeColor="accent1" w:themeShade="BF"/>
          <w:sz w:val="32"/>
          <w:szCs w:val="32"/>
        </w:rPr>
      </w:pPr>
    </w:p>
    <w:p w14:paraId="0CEC0F11" w14:textId="77777777" w:rsidR="000656EB" w:rsidRDefault="000656EB" w:rsidP="000656EB">
      <w:pPr>
        <w:spacing w:after="160" w:line="259" w:lineRule="auto"/>
        <w:rPr>
          <w:rFonts w:asciiTheme="majorHAnsi" w:eastAsiaTheme="majorEastAsia" w:hAnsiTheme="majorHAnsi" w:cstheme="majorBidi"/>
          <w:color w:val="2F5496" w:themeColor="accent1" w:themeShade="BF"/>
          <w:sz w:val="32"/>
          <w:szCs w:val="32"/>
        </w:rPr>
      </w:pPr>
    </w:p>
    <w:p w14:paraId="570AC409" w14:textId="77777777" w:rsidR="000656EB" w:rsidRDefault="000656EB" w:rsidP="000656EB">
      <w:pPr>
        <w:spacing w:after="160" w:line="259" w:lineRule="auto"/>
        <w:rPr>
          <w:rFonts w:asciiTheme="majorHAnsi" w:eastAsiaTheme="majorEastAsia" w:hAnsiTheme="majorHAnsi" w:cstheme="majorBidi"/>
          <w:color w:val="2F5496" w:themeColor="accent1" w:themeShade="BF"/>
          <w:sz w:val="32"/>
          <w:szCs w:val="32"/>
        </w:rPr>
      </w:pPr>
    </w:p>
    <w:p w14:paraId="06C1ECB5" w14:textId="77777777" w:rsidR="004420E1" w:rsidRDefault="004420E1" w:rsidP="000656EB">
      <w:pPr>
        <w:spacing w:after="160" w:line="259" w:lineRule="auto"/>
        <w:rPr>
          <w:rFonts w:asciiTheme="majorHAnsi" w:eastAsiaTheme="majorEastAsia" w:hAnsiTheme="majorHAnsi" w:cstheme="majorBidi"/>
          <w:color w:val="2F5496" w:themeColor="accent1" w:themeShade="BF"/>
          <w:sz w:val="32"/>
          <w:szCs w:val="32"/>
        </w:rPr>
      </w:pPr>
    </w:p>
    <w:p w14:paraId="530F6456" w14:textId="77777777" w:rsidR="000656EB" w:rsidRDefault="000656EB" w:rsidP="000656EB">
      <w:pPr>
        <w:spacing w:after="160" w:line="259" w:lineRule="auto"/>
        <w:rPr>
          <w:rFonts w:asciiTheme="majorHAnsi" w:eastAsiaTheme="majorEastAsia" w:hAnsiTheme="majorHAnsi" w:cstheme="majorBidi"/>
          <w:color w:val="2F5496" w:themeColor="accent1" w:themeShade="BF"/>
          <w:sz w:val="32"/>
          <w:szCs w:val="32"/>
        </w:rPr>
      </w:pPr>
    </w:p>
    <w:p w14:paraId="108913A2" w14:textId="77777777" w:rsidR="000656EB" w:rsidRDefault="000656EB" w:rsidP="000656EB">
      <w:pPr>
        <w:spacing w:after="160" w:line="259" w:lineRule="auto"/>
        <w:rPr>
          <w:rFonts w:asciiTheme="majorHAnsi" w:eastAsiaTheme="majorEastAsia" w:hAnsiTheme="majorHAnsi" w:cstheme="majorBidi"/>
          <w:color w:val="2F5496" w:themeColor="accent1" w:themeShade="BF"/>
          <w:sz w:val="32"/>
          <w:szCs w:val="32"/>
        </w:rPr>
      </w:pPr>
    </w:p>
    <w:p w14:paraId="75C2DFE7" w14:textId="77777777" w:rsidR="000656EB" w:rsidRDefault="000656EB" w:rsidP="000656EB">
      <w:pPr>
        <w:spacing w:after="160" w:line="259" w:lineRule="auto"/>
        <w:rPr>
          <w:rFonts w:asciiTheme="majorHAnsi" w:eastAsiaTheme="majorEastAsia" w:hAnsiTheme="majorHAnsi" w:cstheme="majorBidi"/>
          <w:color w:val="2F5496" w:themeColor="accent1" w:themeShade="BF"/>
          <w:sz w:val="32"/>
          <w:szCs w:val="32"/>
        </w:rPr>
      </w:pPr>
    </w:p>
    <w:p w14:paraId="501487A5" w14:textId="77777777" w:rsidR="000656EB" w:rsidRDefault="000656EB" w:rsidP="000656EB">
      <w:pPr>
        <w:spacing w:after="160" w:line="259" w:lineRule="auto"/>
        <w:rPr>
          <w:rFonts w:asciiTheme="majorHAnsi" w:eastAsiaTheme="majorEastAsia" w:hAnsiTheme="majorHAnsi" w:cstheme="majorBidi"/>
          <w:color w:val="2F5496" w:themeColor="accent1" w:themeShade="BF"/>
          <w:sz w:val="32"/>
          <w:szCs w:val="32"/>
        </w:rPr>
      </w:pPr>
    </w:p>
    <w:p w14:paraId="3EA49FFB" w14:textId="77777777" w:rsidR="000656EB" w:rsidRDefault="000656EB" w:rsidP="000656EB">
      <w:pPr>
        <w:spacing w:after="160" w:line="259" w:lineRule="auto"/>
        <w:rPr>
          <w:rFonts w:asciiTheme="majorHAnsi" w:eastAsiaTheme="majorEastAsia" w:hAnsiTheme="majorHAnsi" w:cstheme="majorBidi"/>
          <w:color w:val="2F5496" w:themeColor="accent1" w:themeShade="BF"/>
          <w:sz w:val="32"/>
          <w:szCs w:val="32"/>
        </w:rPr>
      </w:pPr>
    </w:p>
    <w:p w14:paraId="4C9A2E42" w14:textId="77777777" w:rsidR="000656EB" w:rsidRDefault="000656EB" w:rsidP="000656EB">
      <w:pPr>
        <w:spacing w:after="160" w:line="259" w:lineRule="auto"/>
        <w:rPr>
          <w:rFonts w:asciiTheme="majorHAnsi" w:eastAsiaTheme="majorEastAsia" w:hAnsiTheme="majorHAnsi" w:cstheme="majorBidi"/>
          <w:color w:val="2F5496" w:themeColor="accent1" w:themeShade="BF"/>
          <w:sz w:val="32"/>
          <w:szCs w:val="32"/>
        </w:rPr>
      </w:pPr>
    </w:p>
    <w:p w14:paraId="51ED7E28" w14:textId="77777777" w:rsidR="000656EB" w:rsidRDefault="000656EB" w:rsidP="000656EB">
      <w:pPr>
        <w:spacing w:after="160" w:line="259" w:lineRule="auto"/>
        <w:rPr>
          <w:rFonts w:asciiTheme="majorHAnsi" w:eastAsiaTheme="majorEastAsia" w:hAnsiTheme="majorHAnsi" w:cstheme="majorBidi"/>
          <w:color w:val="2F5496" w:themeColor="accent1" w:themeShade="BF"/>
          <w:sz w:val="32"/>
          <w:szCs w:val="32"/>
        </w:rPr>
      </w:pPr>
    </w:p>
    <w:p w14:paraId="206DB1AE" w14:textId="68E3F825" w:rsidR="00980711" w:rsidRDefault="00980711">
      <w:pPr>
        <w:spacing w:after="160" w:line="259" w:lineRule="auto"/>
        <w:rPr>
          <w:rFonts w:asciiTheme="majorHAnsi" w:eastAsiaTheme="majorEastAsia" w:hAnsiTheme="majorHAnsi" w:cstheme="majorBidi"/>
          <w:color w:val="2F5496" w:themeColor="accent1" w:themeShade="BF"/>
          <w:sz w:val="32"/>
          <w:szCs w:val="32"/>
        </w:rPr>
      </w:pPr>
    </w:p>
    <w:sdt>
      <w:sdtPr>
        <w:rPr>
          <w:rFonts w:eastAsiaTheme="minorHAnsi" w:cstheme="minorBidi"/>
          <w:b w:val="0"/>
          <w:color w:val="auto"/>
          <w:sz w:val="22"/>
          <w:szCs w:val="22"/>
        </w:rPr>
        <w:id w:val="-1380082507"/>
        <w:docPartObj>
          <w:docPartGallery w:val="Table of Contents"/>
          <w:docPartUnique/>
        </w:docPartObj>
      </w:sdtPr>
      <w:sdtEndPr>
        <w:rPr>
          <w:bCs/>
          <w:noProof/>
        </w:rPr>
      </w:sdtEndPr>
      <w:sdtContent>
        <w:p w14:paraId="2B462991" w14:textId="77777777" w:rsidR="00980711" w:rsidRDefault="00980711" w:rsidP="00172E5C">
          <w:pPr>
            <w:pStyle w:val="TOCHeading"/>
          </w:pPr>
          <w:r>
            <w:t>TABLE OF CONTENTS</w:t>
          </w:r>
        </w:p>
        <w:p w14:paraId="1C2BEF9D" w14:textId="02B89C6E" w:rsidR="001A1E0F" w:rsidRDefault="00980711">
          <w:pPr>
            <w:pStyle w:val="TOC1"/>
            <w:tabs>
              <w:tab w:val="right" w:leader="dot" w:pos="9062"/>
            </w:tabs>
            <w:rPr>
              <w:rFonts w:asciiTheme="minorHAnsi" w:eastAsiaTheme="minorEastAsia" w:hAnsiTheme="minorHAnsi"/>
              <w:noProof/>
              <w:kern w:val="2"/>
              <w:sz w:val="24"/>
              <w:szCs w:val="24"/>
              <w:lang w:val="en-GB" w:eastAsia="en-GB"/>
              <w14:ligatures w14:val="standardContextual"/>
            </w:rPr>
          </w:pPr>
          <w:r>
            <w:fldChar w:fldCharType="begin"/>
          </w:r>
          <w:r>
            <w:instrText xml:space="preserve"> TOC \o "1-3" \h \z \u </w:instrText>
          </w:r>
          <w:r>
            <w:fldChar w:fldCharType="separate"/>
          </w:r>
          <w:hyperlink w:anchor="_Toc217224790" w:history="1">
            <w:r w:rsidR="001A1E0F" w:rsidRPr="00C63472">
              <w:rPr>
                <w:rStyle w:val="Hyperlink"/>
                <w:noProof/>
              </w:rPr>
              <w:t>ABSTRACT</w:t>
            </w:r>
            <w:r w:rsidR="001A1E0F">
              <w:rPr>
                <w:noProof/>
                <w:webHidden/>
              </w:rPr>
              <w:tab/>
            </w:r>
            <w:r w:rsidR="001A1E0F">
              <w:rPr>
                <w:noProof/>
                <w:webHidden/>
              </w:rPr>
              <w:fldChar w:fldCharType="begin"/>
            </w:r>
            <w:r w:rsidR="001A1E0F">
              <w:rPr>
                <w:noProof/>
                <w:webHidden/>
              </w:rPr>
              <w:instrText xml:space="preserve"> PAGEREF _Toc217224790 \h </w:instrText>
            </w:r>
            <w:r w:rsidR="001A1E0F">
              <w:rPr>
                <w:noProof/>
                <w:webHidden/>
              </w:rPr>
            </w:r>
            <w:r w:rsidR="001A1E0F">
              <w:rPr>
                <w:noProof/>
                <w:webHidden/>
              </w:rPr>
              <w:fldChar w:fldCharType="separate"/>
            </w:r>
            <w:r w:rsidR="001A1E0F">
              <w:rPr>
                <w:noProof/>
                <w:webHidden/>
              </w:rPr>
              <w:t>ii</w:t>
            </w:r>
            <w:r w:rsidR="001A1E0F">
              <w:rPr>
                <w:noProof/>
                <w:webHidden/>
              </w:rPr>
              <w:fldChar w:fldCharType="end"/>
            </w:r>
          </w:hyperlink>
        </w:p>
        <w:p w14:paraId="5C940FC2" w14:textId="1B62EE47" w:rsidR="001A1E0F" w:rsidRDefault="001A1E0F">
          <w:pPr>
            <w:pStyle w:val="TOC1"/>
            <w:tabs>
              <w:tab w:val="right" w:leader="dot" w:pos="9062"/>
            </w:tabs>
            <w:rPr>
              <w:rFonts w:asciiTheme="minorHAnsi" w:eastAsiaTheme="minorEastAsia" w:hAnsiTheme="minorHAnsi"/>
              <w:noProof/>
              <w:kern w:val="2"/>
              <w:sz w:val="24"/>
              <w:szCs w:val="24"/>
              <w:lang w:val="en-GB" w:eastAsia="en-GB"/>
              <w14:ligatures w14:val="standardContextual"/>
            </w:rPr>
          </w:pPr>
          <w:hyperlink w:anchor="_Toc217224791" w:history="1">
            <w:r w:rsidRPr="00C63472">
              <w:rPr>
                <w:rStyle w:val="Hyperlink"/>
                <w:noProof/>
              </w:rPr>
              <w:t>ACKNOWLEDGEMENTS</w:t>
            </w:r>
            <w:r>
              <w:rPr>
                <w:noProof/>
                <w:webHidden/>
              </w:rPr>
              <w:tab/>
            </w:r>
            <w:r>
              <w:rPr>
                <w:noProof/>
                <w:webHidden/>
              </w:rPr>
              <w:fldChar w:fldCharType="begin"/>
            </w:r>
            <w:r>
              <w:rPr>
                <w:noProof/>
                <w:webHidden/>
              </w:rPr>
              <w:instrText xml:space="preserve"> PAGEREF _Toc217224791 \h </w:instrText>
            </w:r>
            <w:r>
              <w:rPr>
                <w:noProof/>
                <w:webHidden/>
              </w:rPr>
            </w:r>
            <w:r>
              <w:rPr>
                <w:noProof/>
                <w:webHidden/>
              </w:rPr>
              <w:fldChar w:fldCharType="separate"/>
            </w:r>
            <w:r>
              <w:rPr>
                <w:noProof/>
                <w:webHidden/>
              </w:rPr>
              <w:t>iii</w:t>
            </w:r>
            <w:r>
              <w:rPr>
                <w:noProof/>
                <w:webHidden/>
              </w:rPr>
              <w:fldChar w:fldCharType="end"/>
            </w:r>
          </w:hyperlink>
        </w:p>
        <w:p w14:paraId="372D73E2" w14:textId="09BB7541" w:rsidR="001A1E0F" w:rsidRDefault="001A1E0F">
          <w:pPr>
            <w:pStyle w:val="TOC1"/>
            <w:tabs>
              <w:tab w:val="right" w:leader="dot" w:pos="9062"/>
            </w:tabs>
            <w:rPr>
              <w:rFonts w:asciiTheme="minorHAnsi" w:eastAsiaTheme="minorEastAsia" w:hAnsiTheme="minorHAnsi"/>
              <w:noProof/>
              <w:kern w:val="2"/>
              <w:sz w:val="24"/>
              <w:szCs w:val="24"/>
              <w:lang w:val="en-GB" w:eastAsia="en-GB"/>
              <w14:ligatures w14:val="standardContextual"/>
            </w:rPr>
          </w:pPr>
          <w:hyperlink w:anchor="_Toc217224792" w:history="1">
            <w:r w:rsidRPr="00C63472">
              <w:rPr>
                <w:rStyle w:val="Hyperlink"/>
                <w:noProof/>
              </w:rPr>
              <w:t>COPYRIGHT</w:t>
            </w:r>
            <w:r>
              <w:rPr>
                <w:noProof/>
                <w:webHidden/>
              </w:rPr>
              <w:tab/>
            </w:r>
            <w:r>
              <w:rPr>
                <w:noProof/>
                <w:webHidden/>
              </w:rPr>
              <w:fldChar w:fldCharType="begin"/>
            </w:r>
            <w:r>
              <w:rPr>
                <w:noProof/>
                <w:webHidden/>
              </w:rPr>
              <w:instrText xml:space="preserve"> PAGEREF _Toc217224792 \h </w:instrText>
            </w:r>
            <w:r>
              <w:rPr>
                <w:noProof/>
                <w:webHidden/>
              </w:rPr>
            </w:r>
            <w:r>
              <w:rPr>
                <w:noProof/>
                <w:webHidden/>
              </w:rPr>
              <w:fldChar w:fldCharType="separate"/>
            </w:r>
            <w:r>
              <w:rPr>
                <w:noProof/>
                <w:webHidden/>
              </w:rPr>
              <w:t>iv</w:t>
            </w:r>
            <w:r>
              <w:rPr>
                <w:noProof/>
                <w:webHidden/>
              </w:rPr>
              <w:fldChar w:fldCharType="end"/>
            </w:r>
          </w:hyperlink>
        </w:p>
        <w:p w14:paraId="65C3848F" w14:textId="1BC0EBB4" w:rsidR="001A1E0F" w:rsidRDefault="001A1E0F">
          <w:pPr>
            <w:pStyle w:val="TOC1"/>
            <w:tabs>
              <w:tab w:val="right" w:leader="dot" w:pos="9062"/>
            </w:tabs>
            <w:rPr>
              <w:rFonts w:asciiTheme="minorHAnsi" w:eastAsiaTheme="minorEastAsia" w:hAnsiTheme="minorHAnsi"/>
              <w:noProof/>
              <w:kern w:val="2"/>
              <w:sz w:val="24"/>
              <w:szCs w:val="24"/>
              <w:lang w:val="en-GB" w:eastAsia="en-GB"/>
              <w14:ligatures w14:val="standardContextual"/>
            </w:rPr>
          </w:pPr>
          <w:hyperlink w:anchor="_Toc217224793" w:history="1">
            <w:r w:rsidRPr="00C63472">
              <w:rPr>
                <w:rStyle w:val="Hyperlink"/>
                <w:noProof/>
              </w:rPr>
              <w:t>LIST OF FIGURES</w:t>
            </w:r>
            <w:r>
              <w:rPr>
                <w:noProof/>
                <w:webHidden/>
              </w:rPr>
              <w:tab/>
            </w:r>
            <w:r>
              <w:rPr>
                <w:noProof/>
                <w:webHidden/>
              </w:rPr>
              <w:fldChar w:fldCharType="begin"/>
            </w:r>
            <w:r>
              <w:rPr>
                <w:noProof/>
                <w:webHidden/>
              </w:rPr>
              <w:instrText xml:space="preserve"> PAGEREF _Toc217224793 \h </w:instrText>
            </w:r>
            <w:r>
              <w:rPr>
                <w:noProof/>
                <w:webHidden/>
              </w:rPr>
            </w:r>
            <w:r>
              <w:rPr>
                <w:noProof/>
                <w:webHidden/>
              </w:rPr>
              <w:fldChar w:fldCharType="separate"/>
            </w:r>
            <w:r>
              <w:rPr>
                <w:noProof/>
                <w:webHidden/>
              </w:rPr>
              <w:t>vii</w:t>
            </w:r>
            <w:r>
              <w:rPr>
                <w:noProof/>
                <w:webHidden/>
              </w:rPr>
              <w:fldChar w:fldCharType="end"/>
            </w:r>
          </w:hyperlink>
        </w:p>
        <w:p w14:paraId="18C14B87" w14:textId="696791B2" w:rsidR="001A1E0F" w:rsidRDefault="001A1E0F">
          <w:pPr>
            <w:pStyle w:val="TOC1"/>
            <w:tabs>
              <w:tab w:val="right" w:leader="dot" w:pos="9062"/>
            </w:tabs>
            <w:rPr>
              <w:rFonts w:asciiTheme="minorHAnsi" w:eastAsiaTheme="minorEastAsia" w:hAnsiTheme="minorHAnsi"/>
              <w:noProof/>
              <w:kern w:val="2"/>
              <w:sz w:val="24"/>
              <w:szCs w:val="24"/>
              <w:lang w:val="en-GB" w:eastAsia="en-GB"/>
              <w14:ligatures w14:val="standardContextual"/>
            </w:rPr>
          </w:pPr>
          <w:hyperlink w:anchor="_Toc217224794" w:history="1">
            <w:r w:rsidRPr="00C63472">
              <w:rPr>
                <w:rStyle w:val="Hyperlink"/>
                <w:noProof/>
              </w:rPr>
              <w:t>LIST OF TABLES</w:t>
            </w:r>
            <w:r>
              <w:rPr>
                <w:noProof/>
                <w:webHidden/>
              </w:rPr>
              <w:tab/>
            </w:r>
            <w:r>
              <w:rPr>
                <w:noProof/>
                <w:webHidden/>
              </w:rPr>
              <w:fldChar w:fldCharType="begin"/>
            </w:r>
            <w:r>
              <w:rPr>
                <w:noProof/>
                <w:webHidden/>
              </w:rPr>
              <w:instrText xml:space="preserve"> PAGEREF _Toc217224794 \h </w:instrText>
            </w:r>
            <w:r>
              <w:rPr>
                <w:noProof/>
                <w:webHidden/>
              </w:rPr>
            </w:r>
            <w:r>
              <w:rPr>
                <w:noProof/>
                <w:webHidden/>
              </w:rPr>
              <w:fldChar w:fldCharType="separate"/>
            </w:r>
            <w:r>
              <w:rPr>
                <w:noProof/>
                <w:webHidden/>
              </w:rPr>
              <w:t>viii</w:t>
            </w:r>
            <w:r>
              <w:rPr>
                <w:noProof/>
                <w:webHidden/>
              </w:rPr>
              <w:fldChar w:fldCharType="end"/>
            </w:r>
          </w:hyperlink>
        </w:p>
        <w:p w14:paraId="4A7B2AE5" w14:textId="4360AC9D" w:rsidR="001A1E0F" w:rsidRDefault="001A1E0F">
          <w:pPr>
            <w:pStyle w:val="TOC1"/>
            <w:tabs>
              <w:tab w:val="right" w:leader="dot" w:pos="9062"/>
            </w:tabs>
            <w:rPr>
              <w:rFonts w:asciiTheme="minorHAnsi" w:eastAsiaTheme="minorEastAsia" w:hAnsiTheme="minorHAnsi"/>
              <w:noProof/>
              <w:kern w:val="2"/>
              <w:sz w:val="24"/>
              <w:szCs w:val="24"/>
              <w:lang w:val="en-GB" w:eastAsia="en-GB"/>
              <w14:ligatures w14:val="standardContextual"/>
            </w:rPr>
          </w:pPr>
          <w:hyperlink w:anchor="_Toc217224795" w:history="1">
            <w:r w:rsidRPr="00C63472">
              <w:rPr>
                <w:rStyle w:val="Hyperlink"/>
                <w:noProof/>
              </w:rPr>
              <w:t>LIST OF SYMBOLS and ABBREVIATIONS</w:t>
            </w:r>
            <w:r>
              <w:rPr>
                <w:noProof/>
                <w:webHidden/>
              </w:rPr>
              <w:tab/>
            </w:r>
            <w:r>
              <w:rPr>
                <w:noProof/>
                <w:webHidden/>
              </w:rPr>
              <w:fldChar w:fldCharType="begin"/>
            </w:r>
            <w:r>
              <w:rPr>
                <w:noProof/>
                <w:webHidden/>
              </w:rPr>
              <w:instrText xml:space="preserve"> PAGEREF _Toc217224795 \h </w:instrText>
            </w:r>
            <w:r>
              <w:rPr>
                <w:noProof/>
                <w:webHidden/>
              </w:rPr>
            </w:r>
            <w:r>
              <w:rPr>
                <w:noProof/>
                <w:webHidden/>
              </w:rPr>
              <w:fldChar w:fldCharType="separate"/>
            </w:r>
            <w:r>
              <w:rPr>
                <w:noProof/>
                <w:webHidden/>
              </w:rPr>
              <w:t>ix</w:t>
            </w:r>
            <w:r>
              <w:rPr>
                <w:noProof/>
                <w:webHidden/>
              </w:rPr>
              <w:fldChar w:fldCharType="end"/>
            </w:r>
          </w:hyperlink>
        </w:p>
        <w:p w14:paraId="72297D83" w14:textId="77E44AE8" w:rsidR="001A1E0F" w:rsidRDefault="001A1E0F">
          <w:pPr>
            <w:pStyle w:val="TOC1"/>
            <w:tabs>
              <w:tab w:val="right" w:leader="dot" w:pos="9062"/>
            </w:tabs>
            <w:rPr>
              <w:rFonts w:asciiTheme="minorHAnsi" w:eastAsiaTheme="minorEastAsia" w:hAnsiTheme="minorHAnsi"/>
              <w:noProof/>
              <w:kern w:val="2"/>
              <w:sz w:val="24"/>
              <w:szCs w:val="24"/>
              <w:lang w:val="en-GB" w:eastAsia="en-GB"/>
              <w14:ligatures w14:val="standardContextual"/>
            </w:rPr>
          </w:pPr>
          <w:hyperlink w:anchor="_Toc217224796" w:history="1">
            <w:r w:rsidRPr="00C63472">
              <w:rPr>
                <w:rStyle w:val="Hyperlink"/>
                <w:noProof/>
              </w:rPr>
              <w:t>CHAPTER 1 - INTRODUCTION</w:t>
            </w:r>
            <w:r>
              <w:rPr>
                <w:noProof/>
                <w:webHidden/>
              </w:rPr>
              <w:tab/>
            </w:r>
            <w:r>
              <w:rPr>
                <w:noProof/>
                <w:webHidden/>
              </w:rPr>
              <w:fldChar w:fldCharType="begin"/>
            </w:r>
            <w:r>
              <w:rPr>
                <w:noProof/>
                <w:webHidden/>
              </w:rPr>
              <w:instrText xml:space="preserve"> PAGEREF _Toc217224796 \h </w:instrText>
            </w:r>
            <w:r>
              <w:rPr>
                <w:noProof/>
                <w:webHidden/>
              </w:rPr>
            </w:r>
            <w:r>
              <w:rPr>
                <w:noProof/>
                <w:webHidden/>
              </w:rPr>
              <w:fldChar w:fldCharType="separate"/>
            </w:r>
            <w:r>
              <w:rPr>
                <w:noProof/>
                <w:webHidden/>
              </w:rPr>
              <w:t>1</w:t>
            </w:r>
            <w:r>
              <w:rPr>
                <w:noProof/>
                <w:webHidden/>
              </w:rPr>
              <w:fldChar w:fldCharType="end"/>
            </w:r>
          </w:hyperlink>
        </w:p>
        <w:p w14:paraId="3CC10120" w14:textId="72E25247" w:rsidR="001A1E0F" w:rsidRDefault="001A1E0F">
          <w:pPr>
            <w:pStyle w:val="TOC2"/>
            <w:tabs>
              <w:tab w:val="right" w:leader="dot" w:pos="9062"/>
            </w:tabs>
            <w:rPr>
              <w:rFonts w:asciiTheme="minorHAnsi" w:eastAsiaTheme="minorEastAsia" w:hAnsiTheme="minorHAnsi"/>
              <w:noProof/>
              <w:kern w:val="2"/>
              <w:sz w:val="24"/>
              <w:szCs w:val="24"/>
              <w:lang w:val="en-GB" w:eastAsia="en-GB"/>
              <w14:ligatures w14:val="standardContextual"/>
            </w:rPr>
          </w:pPr>
          <w:hyperlink w:anchor="_Toc217224797" w:history="1">
            <w:r w:rsidRPr="00C63472">
              <w:rPr>
                <w:rStyle w:val="Hyperlink"/>
                <w:noProof/>
              </w:rPr>
              <w:t>1.1. Detailed definition of the project</w:t>
            </w:r>
            <w:r>
              <w:rPr>
                <w:noProof/>
                <w:webHidden/>
              </w:rPr>
              <w:tab/>
            </w:r>
            <w:r>
              <w:rPr>
                <w:noProof/>
                <w:webHidden/>
              </w:rPr>
              <w:fldChar w:fldCharType="begin"/>
            </w:r>
            <w:r>
              <w:rPr>
                <w:noProof/>
                <w:webHidden/>
              </w:rPr>
              <w:instrText xml:space="preserve"> PAGEREF _Toc217224797 \h </w:instrText>
            </w:r>
            <w:r>
              <w:rPr>
                <w:noProof/>
                <w:webHidden/>
              </w:rPr>
            </w:r>
            <w:r>
              <w:rPr>
                <w:noProof/>
                <w:webHidden/>
              </w:rPr>
              <w:fldChar w:fldCharType="separate"/>
            </w:r>
            <w:r>
              <w:rPr>
                <w:noProof/>
                <w:webHidden/>
              </w:rPr>
              <w:t>1</w:t>
            </w:r>
            <w:r>
              <w:rPr>
                <w:noProof/>
                <w:webHidden/>
              </w:rPr>
              <w:fldChar w:fldCharType="end"/>
            </w:r>
          </w:hyperlink>
        </w:p>
        <w:p w14:paraId="53551040" w14:textId="6B4657D4" w:rsidR="001A1E0F" w:rsidRDefault="001A1E0F">
          <w:pPr>
            <w:pStyle w:val="TOC2"/>
            <w:tabs>
              <w:tab w:val="right" w:leader="dot" w:pos="9062"/>
            </w:tabs>
            <w:rPr>
              <w:rFonts w:asciiTheme="minorHAnsi" w:eastAsiaTheme="minorEastAsia" w:hAnsiTheme="minorHAnsi"/>
              <w:noProof/>
              <w:kern w:val="2"/>
              <w:sz w:val="24"/>
              <w:szCs w:val="24"/>
              <w:lang w:val="en-GB" w:eastAsia="en-GB"/>
              <w14:ligatures w14:val="standardContextual"/>
            </w:rPr>
          </w:pPr>
          <w:hyperlink w:anchor="_Toc217224798" w:history="1">
            <w:r w:rsidRPr="00C63472">
              <w:rPr>
                <w:rStyle w:val="Hyperlink"/>
                <w:noProof/>
              </w:rPr>
              <w:t>1.2. Significance of the project</w:t>
            </w:r>
            <w:r>
              <w:rPr>
                <w:noProof/>
                <w:webHidden/>
              </w:rPr>
              <w:tab/>
            </w:r>
            <w:r>
              <w:rPr>
                <w:noProof/>
                <w:webHidden/>
              </w:rPr>
              <w:fldChar w:fldCharType="begin"/>
            </w:r>
            <w:r>
              <w:rPr>
                <w:noProof/>
                <w:webHidden/>
              </w:rPr>
              <w:instrText xml:space="preserve"> PAGEREF _Toc217224798 \h </w:instrText>
            </w:r>
            <w:r>
              <w:rPr>
                <w:noProof/>
                <w:webHidden/>
              </w:rPr>
            </w:r>
            <w:r>
              <w:rPr>
                <w:noProof/>
                <w:webHidden/>
              </w:rPr>
              <w:fldChar w:fldCharType="separate"/>
            </w:r>
            <w:r>
              <w:rPr>
                <w:noProof/>
                <w:webHidden/>
              </w:rPr>
              <w:t>1</w:t>
            </w:r>
            <w:r>
              <w:rPr>
                <w:noProof/>
                <w:webHidden/>
              </w:rPr>
              <w:fldChar w:fldCharType="end"/>
            </w:r>
          </w:hyperlink>
        </w:p>
        <w:p w14:paraId="015D491C" w14:textId="30B01A3B" w:rsidR="001A1E0F" w:rsidRDefault="001A1E0F">
          <w:pPr>
            <w:pStyle w:val="TOC2"/>
            <w:tabs>
              <w:tab w:val="right" w:leader="dot" w:pos="9062"/>
            </w:tabs>
            <w:rPr>
              <w:rFonts w:asciiTheme="minorHAnsi" w:eastAsiaTheme="minorEastAsia" w:hAnsiTheme="minorHAnsi"/>
              <w:noProof/>
              <w:kern w:val="2"/>
              <w:sz w:val="24"/>
              <w:szCs w:val="24"/>
              <w:lang w:val="en-GB" w:eastAsia="en-GB"/>
              <w14:ligatures w14:val="standardContextual"/>
            </w:rPr>
          </w:pPr>
          <w:hyperlink w:anchor="_Toc217224799" w:history="1">
            <w:r w:rsidRPr="00C63472">
              <w:rPr>
                <w:rStyle w:val="Hyperlink"/>
                <w:noProof/>
              </w:rPr>
              <w:t>1.3. Detailed project objectives</w:t>
            </w:r>
            <w:r>
              <w:rPr>
                <w:noProof/>
                <w:webHidden/>
              </w:rPr>
              <w:tab/>
            </w:r>
            <w:r>
              <w:rPr>
                <w:noProof/>
                <w:webHidden/>
              </w:rPr>
              <w:fldChar w:fldCharType="begin"/>
            </w:r>
            <w:r>
              <w:rPr>
                <w:noProof/>
                <w:webHidden/>
              </w:rPr>
              <w:instrText xml:space="preserve"> PAGEREF _Toc217224799 \h </w:instrText>
            </w:r>
            <w:r>
              <w:rPr>
                <w:noProof/>
                <w:webHidden/>
              </w:rPr>
            </w:r>
            <w:r>
              <w:rPr>
                <w:noProof/>
                <w:webHidden/>
              </w:rPr>
              <w:fldChar w:fldCharType="separate"/>
            </w:r>
            <w:r>
              <w:rPr>
                <w:noProof/>
                <w:webHidden/>
              </w:rPr>
              <w:t>1</w:t>
            </w:r>
            <w:r>
              <w:rPr>
                <w:noProof/>
                <w:webHidden/>
              </w:rPr>
              <w:fldChar w:fldCharType="end"/>
            </w:r>
          </w:hyperlink>
        </w:p>
        <w:p w14:paraId="72CA7330" w14:textId="4B734018" w:rsidR="001A1E0F" w:rsidRDefault="001A1E0F">
          <w:pPr>
            <w:pStyle w:val="TOC2"/>
            <w:tabs>
              <w:tab w:val="right" w:leader="dot" w:pos="9062"/>
            </w:tabs>
            <w:rPr>
              <w:rFonts w:asciiTheme="minorHAnsi" w:eastAsiaTheme="minorEastAsia" w:hAnsiTheme="minorHAnsi"/>
              <w:noProof/>
              <w:kern w:val="2"/>
              <w:sz w:val="24"/>
              <w:szCs w:val="24"/>
              <w:lang w:val="en-GB" w:eastAsia="en-GB"/>
              <w14:ligatures w14:val="standardContextual"/>
            </w:rPr>
          </w:pPr>
          <w:hyperlink w:anchor="_Toc217224800" w:history="1">
            <w:r w:rsidRPr="00C63472">
              <w:rPr>
                <w:rStyle w:val="Hyperlink"/>
                <w:noProof/>
              </w:rPr>
              <w:t>1.4. Detailed project constraints</w:t>
            </w:r>
            <w:r>
              <w:rPr>
                <w:noProof/>
                <w:webHidden/>
              </w:rPr>
              <w:tab/>
            </w:r>
            <w:r>
              <w:rPr>
                <w:noProof/>
                <w:webHidden/>
              </w:rPr>
              <w:fldChar w:fldCharType="begin"/>
            </w:r>
            <w:r>
              <w:rPr>
                <w:noProof/>
                <w:webHidden/>
              </w:rPr>
              <w:instrText xml:space="preserve"> PAGEREF _Toc217224800 \h </w:instrText>
            </w:r>
            <w:r>
              <w:rPr>
                <w:noProof/>
                <w:webHidden/>
              </w:rPr>
            </w:r>
            <w:r>
              <w:rPr>
                <w:noProof/>
                <w:webHidden/>
              </w:rPr>
              <w:fldChar w:fldCharType="separate"/>
            </w:r>
            <w:r>
              <w:rPr>
                <w:noProof/>
                <w:webHidden/>
              </w:rPr>
              <w:t>1</w:t>
            </w:r>
            <w:r>
              <w:rPr>
                <w:noProof/>
                <w:webHidden/>
              </w:rPr>
              <w:fldChar w:fldCharType="end"/>
            </w:r>
          </w:hyperlink>
        </w:p>
        <w:p w14:paraId="5BB1E53C" w14:textId="781D8314" w:rsidR="001A1E0F" w:rsidRDefault="001A1E0F">
          <w:pPr>
            <w:pStyle w:val="TOC2"/>
            <w:tabs>
              <w:tab w:val="right" w:leader="dot" w:pos="9062"/>
            </w:tabs>
            <w:rPr>
              <w:rFonts w:asciiTheme="minorHAnsi" w:eastAsiaTheme="minorEastAsia" w:hAnsiTheme="minorHAnsi"/>
              <w:noProof/>
              <w:kern w:val="2"/>
              <w:sz w:val="24"/>
              <w:szCs w:val="24"/>
              <w:lang w:val="en-GB" w:eastAsia="en-GB"/>
              <w14:ligatures w14:val="standardContextual"/>
            </w:rPr>
          </w:pPr>
          <w:hyperlink w:anchor="_Toc217224801" w:history="1">
            <w:r w:rsidRPr="00C63472">
              <w:rPr>
                <w:rStyle w:val="Hyperlink"/>
                <w:noProof/>
              </w:rPr>
              <w:t>1.5. Report Organization</w:t>
            </w:r>
            <w:r>
              <w:rPr>
                <w:noProof/>
                <w:webHidden/>
              </w:rPr>
              <w:tab/>
            </w:r>
            <w:r>
              <w:rPr>
                <w:noProof/>
                <w:webHidden/>
              </w:rPr>
              <w:fldChar w:fldCharType="begin"/>
            </w:r>
            <w:r>
              <w:rPr>
                <w:noProof/>
                <w:webHidden/>
              </w:rPr>
              <w:instrText xml:space="preserve"> PAGEREF _Toc217224801 \h </w:instrText>
            </w:r>
            <w:r>
              <w:rPr>
                <w:noProof/>
                <w:webHidden/>
              </w:rPr>
            </w:r>
            <w:r>
              <w:rPr>
                <w:noProof/>
                <w:webHidden/>
              </w:rPr>
              <w:fldChar w:fldCharType="separate"/>
            </w:r>
            <w:r>
              <w:rPr>
                <w:noProof/>
                <w:webHidden/>
              </w:rPr>
              <w:t>1</w:t>
            </w:r>
            <w:r>
              <w:rPr>
                <w:noProof/>
                <w:webHidden/>
              </w:rPr>
              <w:fldChar w:fldCharType="end"/>
            </w:r>
          </w:hyperlink>
        </w:p>
        <w:p w14:paraId="52B40A49" w14:textId="2588CCE5" w:rsidR="001A1E0F" w:rsidRDefault="001A1E0F">
          <w:pPr>
            <w:pStyle w:val="TOC1"/>
            <w:tabs>
              <w:tab w:val="right" w:leader="dot" w:pos="9062"/>
            </w:tabs>
            <w:rPr>
              <w:rFonts w:asciiTheme="minorHAnsi" w:eastAsiaTheme="minorEastAsia" w:hAnsiTheme="minorHAnsi"/>
              <w:noProof/>
              <w:kern w:val="2"/>
              <w:sz w:val="24"/>
              <w:szCs w:val="24"/>
              <w:lang w:val="en-GB" w:eastAsia="en-GB"/>
              <w14:ligatures w14:val="standardContextual"/>
            </w:rPr>
          </w:pPr>
          <w:hyperlink w:anchor="_Toc217224802" w:history="1">
            <w:r w:rsidRPr="00C63472">
              <w:rPr>
                <w:rStyle w:val="Hyperlink"/>
                <w:noProof/>
              </w:rPr>
              <w:t>CHAPTER 2 - LITERATURE REVIEW</w:t>
            </w:r>
            <w:r>
              <w:rPr>
                <w:noProof/>
                <w:webHidden/>
              </w:rPr>
              <w:tab/>
            </w:r>
            <w:r>
              <w:rPr>
                <w:noProof/>
                <w:webHidden/>
              </w:rPr>
              <w:fldChar w:fldCharType="begin"/>
            </w:r>
            <w:r>
              <w:rPr>
                <w:noProof/>
                <w:webHidden/>
              </w:rPr>
              <w:instrText xml:space="preserve"> PAGEREF _Toc217224802 \h </w:instrText>
            </w:r>
            <w:r>
              <w:rPr>
                <w:noProof/>
                <w:webHidden/>
              </w:rPr>
            </w:r>
            <w:r>
              <w:rPr>
                <w:noProof/>
                <w:webHidden/>
              </w:rPr>
              <w:fldChar w:fldCharType="separate"/>
            </w:r>
            <w:r>
              <w:rPr>
                <w:noProof/>
                <w:webHidden/>
              </w:rPr>
              <w:t>2</w:t>
            </w:r>
            <w:r>
              <w:rPr>
                <w:noProof/>
                <w:webHidden/>
              </w:rPr>
              <w:fldChar w:fldCharType="end"/>
            </w:r>
          </w:hyperlink>
        </w:p>
        <w:p w14:paraId="5FFB640A" w14:textId="237A9367" w:rsidR="001A1E0F" w:rsidRDefault="001A1E0F">
          <w:pPr>
            <w:pStyle w:val="TOC2"/>
            <w:tabs>
              <w:tab w:val="right" w:leader="dot" w:pos="9062"/>
            </w:tabs>
            <w:rPr>
              <w:rFonts w:asciiTheme="minorHAnsi" w:eastAsiaTheme="minorEastAsia" w:hAnsiTheme="minorHAnsi"/>
              <w:noProof/>
              <w:kern w:val="2"/>
              <w:sz w:val="24"/>
              <w:szCs w:val="24"/>
              <w:lang w:val="en-GB" w:eastAsia="en-GB"/>
              <w14:ligatures w14:val="standardContextual"/>
            </w:rPr>
          </w:pPr>
          <w:hyperlink w:anchor="_Toc217224803" w:history="1">
            <w:r w:rsidRPr="00C63472">
              <w:rPr>
                <w:rStyle w:val="Hyperlink"/>
                <w:noProof/>
              </w:rPr>
              <w:t>2.1. Background information</w:t>
            </w:r>
            <w:r>
              <w:rPr>
                <w:noProof/>
                <w:webHidden/>
              </w:rPr>
              <w:tab/>
            </w:r>
            <w:r>
              <w:rPr>
                <w:noProof/>
                <w:webHidden/>
              </w:rPr>
              <w:fldChar w:fldCharType="begin"/>
            </w:r>
            <w:r>
              <w:rPr>
                <w:noProof/>
                <w:webHidden/>
              </w:rPr>
              <w:instrText xml:space="preserve"> PAGEREF _Toc217224803 \h </w:instrText>
            </w:r>
            <w:r>
              <w:rPr>
                <w:noProof/>
                <w:webHidden/>
              </w:rPr>
            </w:r>
            <w:r>
              <w:rPr>
                <w:noProof/>
                <w:webHidden/>
              </w:rPr>
              <w:fldChar w:fldCharType="separate"/>
            </w:r>
            <w:r>
              <w:rPr>
                <w:noProof/>
                <w:webHidden/>
              </w:rPr>
              <w:t>2</w:t>
            </w:r>
            <w:r>
              <w:rPr>
                <w:noProof/>
                <w:webHidden/>
              </w:rPr>
              <w:fldChar w:fldCharType="end"/>
            </w:r>
          </w:hyperlink>
        </w:p>
        <w:p w14:paraId="4A39C573" w14:textId="2C7F1697" w:rsidR="001A1E0F" w:rsidRDefault="001A1E0F">
          <w:pPr>
            <w:pStyle w:val="TOC2"/>
            <w:tabs>
              <w:tab w:val="right" w:leader="dot" w:pos="9062"/>
            </w:tabs>
            <w:rPr>
              <w:rFonts w:asciiTheme="minorHAnsi" w:eastAsiaTheme="minorEastAsia" w:hAnsiTheme="minorHAnsi"/>
              <w:noProof/>
              <w:kern w:val="2"/>
              <w:sz w:val="24"/>
              <w:szCs w:val="24"/>
              <w:lang w:val="en-GB" w:eastAsia="en-GB"/>
              <w14:ligatures w14:val="standardContextual"/>
            </w:rPr>
          </w:pPr>
          <w:hyperlink w:anchor="_Toc217224804" w:history="1">
            <w:r w:rsidRPr="00C63472">
              <w:rPr>
                <w:rStyle w:val="Hyperlink"/>
                <w:noProof/>
              </w:rPr>
              <w:t>2.2. Concurrent solutions</w:t>
            </w:r>
            <w:r>
              <w:rPr>
                <w:noProof/>
                <w:webHidden/>
              </w:rPr>
              <w:tab/>
            </w:r>
            <w:r>
              <w:rPr>
                <w:noProof/>
                <w:webHidden/>
              </w:rPr>
              <w:fldChar w:fldCharType="begin"/>
            </w:r>
            <w:r>
              <w:rPr>
                <w:noProof/>
                <w:webHidden/>
              </w:rPr>
              <w:instrText xml:space="preserve"> PAGEREF _Toc217224804 \h </w:instrText>
            </w:r>
            <w:r>
              <w:rPr>
                <w:noProof/>
                <w:webHidden/>
              </w:rPr>
            </w:r>
            <w:r>
              <w:rPr>
                <w:noProof/>
                <w:webHidden/>
              </w:rPr>
              <w:fldChar w:fldCharType="separate"/>
            </w:r>
            <w:r>
              <w:rPr>
                <w:noProof/>
                <w:webHidden/>
              </w:rPr>
              <w:t>2</w:t>
            </w:r>
            <w:r>
              <w:rPr>
                <w:noProof/>
                <w:webHidden/>
              </w:rPr>
              <w:fldChar w:fldCharType="end"/>
            </w:r>
          </w:hyperlink>
        </w:p>
        <w:p w14:paraId="2558A33F" w14:textId="68863253" w:rsidR="001A1E0F" w:rsidRDefault="001A1E0F">
          <w:pPr>
            <w:pStyle w:val="TOC2"/>
            <w:tabs>
              <w:tab w:val="right" w:leader="dot" w:pos="9062"/>
            </w:tabs>
            <w:rPr>
              <w:rFonts w:asciiTheme="minorHAnsi" w:eastAsiaTheme="minorEastAsia" w:hAnsiTheme="minorHAnsi"/>
              <w:noProof/>
              <w:kern w:val="2"/>
              <w:sz w:val="24"/>
              <w:szCs w:val="24"/>
              <w:lang w:val="en-GB" w:eastAsia="en-GB"/>
              <w14:ligatures w14:val="standardContextual"/>
            </w:rPr>
          </w:pPr>
          <w:hyperlink w:anchor="_Toc217224805" w:history="1">
            <w:r w:rsidRPr="00C63472">
              <w:rPr>
                <w:rStyle w:val="Hyperlink"/>
                <w:noProof/>
              </w:rPr>
              <w:t>2.3. Comparisons of the concurrent solutions</w:t>
            </w:r>
            <w:r>
              <w:rPr>
                <w:noProof/>
                <w:webHidden/>
              </w:rPr>
              <w:tab/>
            </w:r>
            <w:r>
              <w:rPr>
                <w:noProof/>
                <w:webHidden/>
              </w:rPr>
              <w:fldChar w:fldCharType="begin"/>
            </w:r>
            <w:r>
              <w:rPr>
                <w:noProof/>
                <w:webHidden/>
              </w:rPr>
              <w:instrText xml:space="preserve"> PAGEREF _Toc217224805 \h </w:instrText>
            </w:r>
            <w:r>
              <w:rPr>
                <w:noProof/>
                <w:webHidden/>
              </w:rPr>
            </w:r>
            <w:r>
              <w:rPr>
                <w:noProof/>
                <w:webHidden/>
              </w:rPr>
              <w:fldChar w:fldCharType="separate"/>
            </w:r>
            <w:r>
              <w:rPr>
                <w:noProof/>
                <w:webHidden/>
              </w:rPr>
              <w:t>2</w:t>
            </w:r>
            <w:r>
              <w:rPr>
                <w:noProof/>
                <w:webHidden/>
              </w:rPr>
              <w:fldChar w:fldCharType="end"/>
            </w:r>
          </w:hyperlink>
        </w:p>
        <w:p w14:paraId="547B72E4" w14:textId="2A485D5D" w:rsidR="001A1E0F" w:rsidRDefault="001A1E0F">
          <w:pPr>
            <w:pStyle w:val="TOC2"/>
            <w:tabs>
              <w:tab w:val="right" w:leader="dot" w:pos="9062"/>
            </w:tabs>
            <w:rPr>
              <w:rFonts w:asciiTheme="minorHAnsi" w:eastAsiaTheme="minorEastAsia" w:hAnsiTheme="minorHAnsi"/>
              <w:noProof/>
              <w:kern w:val="2"/>
              <w:sz w:val="24"/>
              <w:szCs w:val="24"/>
              <w:lang w:val="en-GB" w:eastAsia="en-GB"/>
              <w14:ligatures w14:val="standardContextual"/>
            </w:rPr>
          </w:pPr>
          <w:hyperlink w:anchor="_Toc217224806" w:history="1">
            <w:r w:rsidRPr="00C63472">
              <w:rPr>
                <w:rStyle w:val="Hyperlink"/>
                <w:noProof/>
              </w:rPr>
              <w:t>2.4. Engineering standards of the concurrent solutions</w:t>
            </w:r>
            <w:r>
              <w:rPr>
                <w:noProof/>
                <w:webHidden/>
              </w:rPr>
              <w:tab/>
            </w:r>
            <w:r>
              <w:rPr>
                <w:noProof/>
                <w:webHidden/>
              </w:rPr>
              <w:fldChar w:fldCharType="begin"/>
            </w:r>
            <w:r>
              <w:rPr>
                <w:noProof/>
                <w:webHidden/>
              </w:rPr>
              <w:instrText xml:space="preserve"> PAGEREF _Toc217224806 \h </w:instrText>
            </w:r>
            <w:r>
              <w:rPr>
                <w:noProof/>
                <w:webHidden/>
              </w:rPr>
            </w:r>
            <w:r>
              <w:rPr>
                <w:noProof/>
                <w:webHidden/>
              </w:rPr>
              <w:fldChar w:fldCharType="separate"/>
            </w:r>
            <w:r>
              <w:rPr>
                <w:noProof/>
                <w:webHidden/>
              </w:rPr>
              <w:t>2</w:t>
            </w:r>
            <w:r>
              <w:rPr>
                <w:noProof/>
                <w:webHidden/>
              </w:rPr>
              <w:fldChar w:fldCharType="end"/>
            </w:r>
          </w:hyperlink>
        </w:p>
        <w:p w14:paraId="1EF367DA" w14:textId="6EF963C3" w:rsidR="001A1E0F" w:rsidRDefault="001A1E0F">
          <w:pPr>
            <w:pStyle w:val="TOC1"/>
            <w:tabs>
              <w:tab w:val="right" w:leader="dot" w:pos="9062"/>
            </w:tabs>
            <w:rPr>
              <w:rFonts w:asciiTheme="minorHAnsi" w:eastAsiaTheme="minorEastAsia" w:hAnsiTheme="minorHAnsi"/>
              <w:noProof/>
              <w:kern w:val="2"/>
              <w:sz w:val="24"/>
              <w:szCs w:val="24"/>
              <w:lang w:val="en-GB" w:eastAsia="en-GB"/>
              <w14:ligatures w14:val="standardContextual"/>
            </w:rPr>
          </w:pPr>
          <w:hyperlink w:anchor="_Toc217224807" w:history="1">
            <w:r w:rsidRPr="00C63472">
              <w:rPr>
                <w:rStyle w:val="Hyperlink"/>
                <w:noProof/>
              </w:rPr>
              <w:t>CHAPTER 3 -DESIGN and ANALYSIS</w:t>
            </w:r>
            <w:r>
              <w:rPr>
                <w:noProof/>
                <w:webHidden/>
              </w:rPr>
              <w:tab/>
            </w:r>
            <w:r>
              <w:rPr>
                <w:noProof/>
                <w:webHidden/>
              </w:rPr>
              <w:fldChar w:fldCharType="begin"/>
            </w:r>
            <w:r>
              <w:rPr>
                <w:noProof/>
                <w:webHidden/>
              </w:rPr>
              <w:instrText xml:space="preserve"> PAGEREF _Toc217224807 \h </w:instrText>
            </w:r>
            <w:r>
              <w:rPr>
                <w:noProof/>
                <w:webHidden/>
              </w:rPr>
            </w:r>
            <w:r>
              <w:rPr>
                <w:noProof/>
                <w:webHidden/>
              </w:rPr>
              <w:fldChar w:fldCharType="separate"/>
            </w:r>
            <w:r>
              <w:rPr>
                <w:noProof/>
                <w:webHidden/>
              </w:rPr>
              <w:t>3</w:t>
            </w:r>
            <w:r>
              <w:rPr>
                <w:noProof/>
                <w:webHidden/>
              </w:rPr>
              <w:fldChar w:fldCharType="end"/>
            </w:r>
          </w:hyperlink>
        </w:p>
        <w:p w14:paraId="7AE3D38F" w14:textId="586542E6" w:rsidR="001A1E0F" w:rsidRDefault="001A1E0F">
          <w:pPr>
            <w:pStyle w:val="TOC2"/>
            <w:tabs>
              <w:tab w:val="right" w:leader="dot" w:pos="9062"/>
            </w:tabs>
            <w:rPr>
              <w:rFonts w:asciiTheme="minorHAnsi" w:eastAsiaTheme="minorEastAsia" w:hAnsiTheme="minorHAnsi"/>
              <w:noProof/>
              <w:kern w:val="2"/>
              <w:sz w:val="24"/>
              <w:szCs w:val="24"/>
              <w:lang w:val="en-GB" w:eastAsia="en-GB"/>
              <w14:ligatures w14:val="standardContextual"/>
            </w:rPr>
          </w:pPr>
          <w:hyperlink w:anchor="_Toc217224808" w:history="1">
            <w:r w:rsidRPr="00C63472">
              <w:rPr>
                <w:rStyle w:val="Hyperlink"/>
                <w:noProof/>
              </w:rPr>
              <w:t>3.1. Proposed/Selected design</w:t>
            </w:r>
            <w:r>
              <w:rPr>
                <w:noProof/>
                <w:webHidden/>
              </w:rPr>
              <w:tab/>
            </w:r>
            <w:r>
              <w:rPr>
                <w:noProof/>
                <w:webHidden/>
              </w:rPr>
              <w:fldChar w:fldCharType="begin"/>
            </w:r>
            <w:r>
              <w:rPr>
                <w:noProof/>
                <w:webHidden/>
              </w:rPr>
              <w:instrText xml:space="preserve"> PAGEREF _Toc217224808 \h </w:instrText>
            </w:r>
            <w:r>
              <w:rPr>
                <w:noProof/>
                <w:webHidden/>
              </w:rPr>
            </w:r>
            <w:r>
              <w:rPr>
                <w:noProof/>
                <w:webHidden/>
              </w:rPr>
              <w:fldChar w:fldCharType="separate"/>
            </w:r>
            <w:r>
              <w:rPr>
                <w:noProof/>
                <w:webHidden/>
              </w:rPr>
              <w:t>3</w:t>
            </w:r>
            <w:r>
              <w:rPr>
                <w:noProof/>
                <w:webHidden/>
              </w:rPr>
              <w:fldChar w:fldCharType="end"/>
            </w:r>
          </w:hyperlink>
        </w:p>
        <w:p w14:paraId="11380C17" w14:textId="6CC042FE" w:rsidR="001A1E0F" w:rsidRDefault="001A1E0F">
          <w:pPr>
            <w:pStyle w:val="TOC2"/>
            <w:tabs>
              <w:tab w:val="right" w:leader="dot" w:pos="9062"/>
            </w:tabs>
            <w:rPr>
              <w:rFonts w:asciiTheme="minorHAnsi" w:eastAsiaTheme="minorEastAsia" w:hAnsiTheme="minorHAnsi"/>
              <w:noProof/>
              <w:kern w:val="2"/>
              <w:sz w:val="24"/>
              <w:szCs w:val="24"/>
              <w:lang w:val="en-GB" w:eastAsia="en-GB"/>
              <w14:ligatures w14:val="standardContextual"/>
            </w:rPr>
          </w:pPr>
          <w:hyperlink w:anchor="_Toc217224809" w:history="1">
            <w:r w:rsidRPr="00C63472">
              <w:rPr>
                <w:rStyle w:val="Hyperlink"/>
                <w:noProof/>
              </w:rPr>
              <w:t>3.2. Engineering standards</w:t>
            </w:r>
            <w:r>
              <w:rPr>
                <w:noProof/>
                <w:webHidden/>
              </w:rPr>
              <w:tab/>
            </w:r>
            <w:r>
              <w:rPr>
                <w:noProof/>
                <w:webHidden/>
              </w:rPr>
              <w:fldChar w:fldCharType="begin"/>
            </w:r>
            <w:r>
              <w:rPr>
                <w:noProof/>
                <w:webHidden/>
              </w:rPr>
              <w:instrText xml:space="preserve"> PAGEREF _Toc217224809 \h </w:instrText>
            </w:r>
            <w:r>
              <w:rPr>
                <w:noProof/>
                <w:webHidden/>
              </w:rPr>
            </w:r>
            <w:r>
              <w:rPr>
                <w:noProof/>
                <w:webHidden/>
              </w:rPr>
              <w:fldChar w:fldCharType="separate"/>
            </w:r>
            <w:r>
              <w:rPr>
                <w:noProof/>
                <w:webHidden/>
              </w:rPr>
              <w:t>3</w:t>
            </w:r>
            <w:r>
              <w:rPr>
                <w:noProof/>
                <w:webHidden/>
              </w:rPr>
              <w:fldChar w:fldCharType="end"/>
            </w:r>
          </w:hyperlink>
        </w:p>
        <w:p w14:paraId="2E347AA4" w14:textId="21A5C87C" w:rsidR="001A1E0F" w:rsidRDefault="001A1E0F">
          <w:pPr>
            <w:pStyle w:val="TOC2"/>
            <w:tabs>
              <w:tab w:val="right" w:leader="dot" w:pos="9062"/>
            </w:tabs>
            <w:rPr>
              <w:rFonts w:asciiTheme="minorHAnsi" w:eastAsiaTheme="minorEastAsia" w:hAnsiTheme="minorHAnsi"/>
              <w:noProof/>
              <w:kern w:val="2"/>
              <w:sz w:val="24"/>
              <w:szCs w:val="24"/>
              <w:lang w:val="en-GB" w:eastAsia="en-GB"/>
              <w14:ligatures w14:val="standardContextual"/>
            </w:rPr>
          </w:pPr>
          <w:hyperlink w:anchor="_Toc217224810" w:history="1">
            <w:r w:rsidRPr="00C63472">
              <w:rPr>
                <w:rStyle w:val="Hyperlink"/>
                <w:noProof/>
              </w:rPr>
              <w:t>3.3. Design calculations</w:t>
            </w:r>
            <w:r>
              <w:rPr>
                <w:noProof/>
                <w:webHidden/>
              </w:rPr>
              <w:tab/>
            </w:r>
            <w:r>
              <w:rPr>
                <w:noProof/>
                <w:webHidden/>
              </w:rPr>
              <w:fldChar w:fldCharType="begin"/>
            </w:r>
            <w:r>
              <w:rPr>
                <w:noProof/>
                <w:webHidden/>
              </w:rPr>
              <w:instrText xml:space="preserve"> PAGEREF _Toc217224810 \h </w:instrText>
            </w:r>
            <w:r>
              <w:rPr>
                <w:noProof/>
                <w:webHidden/>
              </w:rPr>
            </w:r>
            <w:r>
              <w:rPr>
                <w:noProof/>
                <w:webHidden/>
              </w:rPr>
              <w:fldChar w:fldCharType="separate"/>
            </w:r>
            <w:r>
              <w:rPr>
                <w:noProof/>
                <w:webHidden/>
              </w:rPr>
              <w:t>3</w:t>
            </w:r>
            <w:r>
              <w:rPr>
                <w:noProof/>
                <w:webHidden/>
              </w:rPr>
              <w:fldChar w:fldCharType="end"/>
            </w:r>
          </w:hyperlink>
        </w:p>
        <w:p w14:paraId="2E51A678" w14:textId="24C61669" w:rsidR="001A1E0F" w:rsidRDefault="001A1E0F">
          <w:pPr>
            <w:pStyle w:val="TOC2"/>
            <w:tabs>
              <w:tab w:val="right" w:leader="dot" w:pos="9062"/>
            </w:tabs>
            <w:rPr>
              <w:rFonts w:asciiTheme="minorHAnsi" w:eastAsiaTheme="minorEastAsia" w:hAnsiTheme="minorHAnsi"/>
              <w:noProof/>
              <w:kern w:val="2"/>
              <w:sz w:val="24"/>
              <w:szCs w:val="24"/>
              <w:lang w:val="en-GB" w:eastAsia="en-GB"/>
              <w14:ligatures w14:val="standardContextual"/>
            </w:rPr>
          </w:pPr>
          <w:hyperlink w:anchor="_Toc217224811" w:history="1">
            <w:r w:rsidRPr="00C63472">
              <w:rPr>
                <w:rStyle w:val="Hyperlink"/>
                <w:noProof/>
              </w:rPr>
              <w:t>3.4. Cost analysis</w:t>
            </w:r>
            <w:r>
              <w:rPr>
                <w:noProof/>
                <w:webHidden/>
              </w:rPr>
              <w:tab/>
            </w:r>
            <w:r>
              <w:rPr>
                <w:noProof/>
                <w:webHidden/>
              </w:rPr>
              <w:fldChar w:fldCharType="begin"/>
            </w:r>
            <w:r>
              <w:rPr>
                <w:noProof/>
                <w:webHidden/>
              </w:rPr>
              <w:instrText xml:space="preserve"> PAGEREF _Toc217224811 \h </w:instrText>
            </w:r>
            <w:r>
              <w:rPr>
                <w:noProof/>
                <w:webHidden/>
              </w:rPr>
            </w:r>
            <w:r>
              <w:rPr>
                <w:noProof/>
                <w:webHidden/>
              </w:rPr>
              <w:fldChar w:fldCharType="separate"/>
            </w:r>
            <w:r>
              <w:rPr>
                <w:noProof/>
                <w:webHidden/>
              </w:rPr>
              <w:t>3</w:t>
            </w:r>
            <w:r>
              <w:rPr>
                <w:noProof/>
                <w:webHidden/>
              </w:rPr>
              <w:fldChar w:fldCharType="end"/>
            </w:r>
          </w:hyperlink>
        </w:p>
        <w:p w14:paraId="0D6C089D" w14:textId="3758E02C" w:rsidR="001A1E0F" w:rsidRDefault="001A1E0F">
          <w:pPr>
            <w:pStyle w:val="TOC1"/>
            <w:tabs>
              <w:tab w:val="right" w:leader="dot" w:pos="9062"/>
            </w:tabs>
            <w:rPr>
              <w:rFonts w:asciiTheme="minorHAnsi" w:eastAsiaTheme="minorEastAsia" w:hAnsiTheme="minorHAnsi"/>
              <w:noProof/>
              <w:kern w:val="2"/>
              <w:sz w:val="24"/>
              <w:szCs w:val="24"/>
              <w:lang w:val="en-GB" w:eastAsia="en-GB"/>
              <w14:ligatures w14:val="standardContextual"/>
            </w:rPr>
          </w:pPr>
          <w:hyperlink w:anchor="_Toc217224812" w:history="1">
            <w:r w:rsidRPr="00C63472">
              <w:rPr>
                <w:rStyle w:val="Hyperlink"/>
                <w:noProof/>
              </w:rPr>
              <w:t>CHAPTER 4 - MANUFACTURING</w:t>
            </w:r>
            <w:r>
              <w:rPr>
                <w:noProof/>
                <w:webHidden/>
              </w:rPr>
              <w:tab/>
            </w:r>
            <w:r>
              <w:rPr>
                <w:noProof/>
                <w:webHidden/>
              </w:rPr>
              <w:fldChar w:fldCharType="begin"/>
            </w:r>
            <w:r>
              <w:rPr>
                <w:noProof/>
                <w:webHidden/>
              </w:rPr>
              <w:instrText xml:space="preserve"> PAGEREF _Toc217224812 \h </w:instrText>
            </w:r>
            <w:r>
              <w:rPr>
                <w:noProof/>
                <w:webHidden/>
              </w:rPr>
            </w:r>
            <w:r>
              <w:rPr>
                <w:noProof/>
                <w:webHidden/>
              </w:rPr>
              <w:fldChar w:fldCharType="separate"/>
            </w:r>
            <w:r>
              <w:rPr>
                <w:noProof/>
                <w:webHidden/>
              </w:rPr>
              <w:t>4</w:t>
            </w:r>
            <w:r>
              <w:rPr>
                <w:noProof/>
                <w:webHidden/>
              </w:rPr>
              <w:fldChar w:fldCharType="end"/>
            </w:r>
          </w:hyperlink>
        </w:p>
        <w:p w14:paraId="0493194C" w14:textId="054FE728" w:rsidR="001A1E0F" w:rsidRDefault="001A1E0F">
          <w:pPr>
            <w:pStyle w:val="TOC2"/>
            <w:tabs>
              <w:tab w:val="right" w:leader="dot" w:pos="9062"/>
            </w:tabs>
            <w:rPr>
              <w:rFonts w:asciiTheme="minorHAnsi" w:eastAsiaTheme="minorEastAsia" w:hAnsiTheme="minorHAnsi"/>
              <w:noProof/>
              <w:kern w:val="2"/>
              <w:sz w:val="24"/>
              <w:szCs w:val="24"/>
              <w:lang w:val="en-GB" w:eastAsia="en-GB"/>
              <w14:ligatures w14:val="standardContextual"/>
            </w:rPr>
          </w:pPr>
          <w:hyperlink w:anchor="_Toc217224813" w:history="1">
            <w:r w:rsidRPr="00C63472">
              <w:rPr>
                <w:rStyle w:val="Hyperlink"/>
                <w:noProof/>
              </w:rPr>
              <w:t>4.1. Manufacturing process selection</w:t>
            </w:r>
            <w:r>
              <w:rPr>
                <w:noProof/>
                <w:webHidden/>
              </w:rPr>
              <w:tab/>
            </w:r>
            <w:r>
              <w:rPr>
                <w:noProof/>
                <w:webHidden/>
              </w:rPr>
              <w:fldChar w:fldCharType="begin"/>
            </w:r>
            <w:r>
              <w:rPr>
                <w:noProof/>
                <w:webHidden/>
              </w:rPr>
              <w:instrText xml:space="preserve"> PAGEREF _Toc217224813 \h </w:instrText>
            </w:r>
            <w:r>
              <w:rPr>
                <w:noProof/>
                <w:webHidden/>
              </w:rPr>
            </w:r>
            <w:r>
              <w:rPr>
                <w:noProof/>
                <w:webHidden/>
              </w:rPr>
              <w:fldChar w:fldCharType="separate"/>
            </w:r>
            <w:r>
              <w:rPr>
                <w:noProof/>
                <w:webHidden/>
              </w:rPr>
              <w:t>4</w:t>
            </w:r>
            <w:r>
              <w:rPr>
                <w:noProof/>
                <w:webHidden/>
              </w:rPr>
              <w:fldChar w:fldCharType="end"/>
            </w:r>
          </w:hyperlink>
        </w:p>
        <w:p w14:paraId="1A3E3D2C" w14:textId="3A6B5D50" w:rsidR="001A1E0F" w:rsidRDefault="001A1E0F">
          <w:pPr>
            <w:pStyle w:val="TOC2"/>
            <w:tabs>
              <w:tab w:val="right" w:leader="dot" w:pos="9062"/>
            </w:tabs>
            <w:rPr>
              <w:rFonts w:asciiTheme="minorHAnsi" w:eastAsiaTheme="minorEastAsia" w:hAnsiTheme="minorHAnsi"/>
              <w:noProof/>
              <w:kern w:val="2"/>
              <w:sz w:val="24"/>
              <w:szCs w:val="24"/>
              <w:lang w:val="en-GB" w:eastAsia="en-GB"/>
              <w14:ligatures w14:val="standardContextual"/>
            </w:rPr>
          </w:pPr>
          <w:hyperlink w:anchor="_Toc217224814" w:history="1">
            <w:r w:rsidRPr="00C63472">
              <w:rPr>
                <w:rStyle w:val="Hyperlink"/>
                <w:noProof/>
              </w:rPr>
              <w:t>4.2. Detailed manufacturing process</w:t>
            </w:r>
            <w:r>
              <w:rPr>
                <w:noProof/>
                <w:webHidden/>
              </w:rPr>
              <w:tab/>
            </w:r>
            <w:r>
              <w:rPr>
                <w:noProof/>
                <w:webHidden/>
              </w:rPr>
              <w:fldChar w:fldCharType="begin"/>
            </w:r>
            <w:r>
              <w:rPr>
                <w:noProof/>
                <w:webHidden/>
              </w:rPr>
              <w:instrText xml:space="preserve"> PAGEREF _Toc217224814 \h </w:instrText>
            </w:r>
            <w:r>
              <w:rPr>
                <w:noProof/>
                <w:webHidden/>
              </w:rPr>
            </w:r>
            <w:r>
              <w:rPr>
                <w:noProof/>
                <w:webHidden/>
              </w:rPr>
              <w:fldChar w:fldCharType="separate"/>
            </w:r>
            <w:r>
              <w:rPr>
                <w:noProof/>
                <w:webHidden/>
              </w:rPr>
              <w:t>4</w:t>
            </w:r>
            <w:r>
              <w:rPr>
                <w:noProof/>
                <w:webHidden/>
              </w:rPr>
              <w:fldChar w:fldCharType="end"/>
            </w:r>
          </w:hyperlink>
        </w:p>
        <w:p w14:paraId="60BD7C2D" w14:textId="25AF4C75" w:rsidR="001A1E0F" w:rsidRDefault="001A1E0F">
          <w:pPr>
            <w:pStyle w:val="TOC1"/>
            <w:tabs>
              <w:tab w:val="right" w:leader="dot" w:pos="9062"/>
            </w:tabs>
            <w:rPr>
              <w:rFonts w:asciiTheme="minorHAnsi" w:eastAsiaTheme="minorEastAsia" w:hAnsiTheme="minorHAnsi"/>
              <w:noProof/>
              <w:kern w:val="2"/>
              <w:sz w:val="24"/>
              <w:szCs w:val="24"/>
              <w:lang w:val="en-GB" w:eastAsia="en-GB"/>
              <w14:ligatures w14:val="standardContextual"/>
            </w:rPr>
          </w:pPr>
          <w:hyperlink w:anchor="_Toc217224815" w:history="1">
            <w:r w:rsidRPr="00C63472">
              <w:rPr>
                <w:rStyle w:val="Hyperlink"/>
                <w:noProof/>
              </w:rPr>
              <w:t>CHAPTER 5 - PRODUCT TESTING</w:t>
            </w:r>
            <w:r>
              <w:rPr>
                <w:noProof/>
                <w:webHidden/>
              </w:rPr>
              <w:tab/>
            </w:r>
            <w:r>
              <w:rPr>
                <w:noProof/>
                <w:webHidden/>
              </w:rPr>
              <w:fldChar w:fldCharType="begin"/>
            </w:r>
            <w:r>
              <w:rPr>
                <w:noProof/>
                <w:webHidden/>
              </w:rPr>
              <w:instrText xml:space="preserve"> PAGEREF _Toc217224815 \h </w:instrText>
            </w:r>
            <w:r>
              <w:rPr>
                <w:noProof/>
                <w:webHidden/>
              </w:rPr>
            </w:r>
            <w:r>
              <w:rPr>
                <w:noProof/>
                <w:webHidden/>
              </w:rPr>
              <w:fldChar w:fldCharType="separate"/>
            </w:r>
            <w:r>
              <w:rPr>
                <w:noProof/>
                <w:webHidden/>
              </w:rPr>
              <w:t>5</w:t>
            </w:r>
            <w:r>
              <w:rPr>
                <w:noProof/>
                <w:webHidden/>
              </w:rPr>
              <w:fldChar w:fldCharType="end"/>
            </w:r>
          </w:hyperlink>
        </w:p>
        <w:p w14:paraId="6051B738" w14:textId="2A662A8F" w:rsidR="001A1E0F" w:rsidRDefault="001A1E0F">
          <w:pPr>
            <w:pStyle w:val="TOC2"/>
            <w:tabs>
              <w:tab w:val="right" w:leader="dot" w:pos="9062"/>
            </w:tabs>
            <w:rPr>
              <w:rFonts w:asciiTheme="minorHAnsi" w:eastAsiaTheme="minorEastAsia" w:hAnsiTheme="minorHAnsi"/>
              <w:noProof/>
              <w:kern w:val="2"/>
              <w:sz w:val="24"/>
              <w:szCs w:val="24"/>
              <w:lang w:val="en-GB" w:eastAsia="en-GB"/>
              <w14:ligatures w14:val="standardContextual"/>
            </w:rPr>
          </w:pPr>
          <w:hyperlink w:anchor="_Toc217224816" w:history="1">
            <w:r w:rsidRPr="00C63472">
              <w:rPr>
                <w:rStyle w:val="Hyperlink"/>
                <w:noProof/>
              </w:rPr>
              <w:t>5.1. Verification of the objectives of the project</w:t>
            </w:r>
            <w:r>
              <w:rPr>
                <w:noProof/>
                <w:webHidden/>
              </w:rPr>
              <w:tab/>
            </w:r>
            <w:r>
              <w:rPr>
                <w:noProof/>
                <w:webHidden/>
              </w:rPr>
              <w:fldChar w:fldCharType="begin"/>
            </w:r>
            <w:r>
              <w:rPr>
                <w:noProof/>
                <w:webHidden/>
              </w:rPr>
              <w:instrText xml:space="preserve"> PAGEREF _Toc217224816 \h </w:instrText>
            </w:r>
            <w:r>
              <w:rPr>
                <w:noProof/>
                <w:webHidden/>
              </w:rPr>
            </w:r>
            <w:r>
              <w:rPr>
                <w:noProof/>
                <w:webHidden/>
              </w:rPr>
              <w:fldChar w:fldCharType="separate"/>
            </w:r>
            <w:r>
              <w:rPr>
                <w:noProof/>
                <w:webHidden/>
              </w:rPr>
              <w:t>5</w:t>
            </w:r>
            <w:r>
              <w:rPr>
                <w:noProof/>
                <w:webHidden/>
              </w:rPr>
              <w:fldChar w:fldCharType="end"/>
            </w:r>
          </w:hyperlink>
        </w:p>
        <w:p w14:paraId="39EEB643" w14:textId="1A565C93" w:rsidR="001A1E0F" w:rsidRDefault="001A1E0F">
          <w:pPr>
            <w:pStyle w:val="TOC2"/>
            <w:tabs>
              <w:tab w:val="right" w:leader="dot" w:pos="9062"/>
            </w:tabs>
            <w:rPr>
              <w:rFonts w:asciiTheme="minorHAnsi" w:eastAsiaTheme="minorEastAsia" w:hAnsiTheme="minorHAnsi"/>
              <w:noProof/>
              <w:kern w:val="2"/>
              <w:sz w:val="24"/>
              <w:szCs w:val="24"/>
              <w:lang w:val="en-GB" w:eastAsia="en-GB"/>
              <w14:ligatures w14:val="standardContextual"/>
            </w:rPr>
          </w:pPr>
          <w:hyperlink w:anchor="_Toc217224817" w:history="1">
            <w:r w:rsidRPr="00C63472">
              <w:rPr>
                <w:rStyle w:val="Hyperlink"/>
                <w:noProof/>
              </w:rPr>
              <w:t>5.2. Verification of the applied engineering standards</w:t>
            </w:r>
            <w:r>
              <w:rPr>
                <w:noProof/>
                <w:webHidden/>
              </w:rPr>
              <w:tab/>
            </w:r>
            <w:r>
              <w:rPr>
                <w:noProof/>
                <w:webHidden/>
              </w:rPr>
              <w:fldChar w:fldCharType="begin"/>
            </w:r>
            <w:r>
              <w:rPr>
                <w:noProof/>
                <w:webHidden/>
              </w:rPr>
              <w:instrText xml:space="preserve"> PAGEREF _Toc217224817 \h </w:instrText>
            </w:r>
            <w:r>
              <w:rPr>
                <w:noProof/>
                <w:webHidden/>
              </w:rPr>
            </w:r>
            <w:r>
              <w:rPr>
                <w:noProof/>
                <w:webHidden/>
              </w:rPr>
              <w:fldChar w:fldCharType="separate"/>
            </w:r>
            <w:r>
              <w:rPr>
                <w:noProof/>
                <w:webHidden/>
              </w:rPr>
              <w:t>5</w:t>
            </w:r>
            <w:r>
              <w:rPr>
                <w:noProof/>
                <w:webHidden/>
              </w:rPr>
              <w:fldChar w:fldCharType="end"/>
            </w:r>
          </w:hyperlink>
        </w:p>
        <w:p w14:paraId="15D2F6CB" w14:textId="34897BBC" w:rsidR="001A1E0F" w:rsidRDefault="001A1E0F">
          <w:pPr>
            <w:pStyle w:val="TOC1"/>
            <w:tabs>
              <w:tab w:val="right" w:leader="dot" w:pos="9062"/>
            </w:tabs>
            <w:rPr>
              <w:rFonts w:asciiTheme="minorHAnsi" w:eastAsiaTheme="minorEastAsia" w:hAnsiTheme="minorHAnsi"/>
              <w:noProof/>
              <w:kern w:val="2"/>
              <w:sz w:val="24"/>
              <w:szCs w:val="24"/>
              <w:lang w:val="en-GB" w:eastAsia="en-GB"/>
              <w14:ligatures w14:val="standardContextual"/>
            </w:rPr>
          </w:pPr>
          <w:hyperlink w:anchor="_Toc217224818" w:history="1">
            <w:r w:rsidRPr="00C63472">
              <w:rPr>
                <w:rStyle w:val="Hyperlink"/>
                <w:noProof/>
              </w:rPr>
              <w:t>CHAPTER 6 - RESULTS and DISCUSSIONS</w:t>
            </w:r>
            <w:r>
              <w:rPr>
                <w:noProof/>
                <w:webHidden/>
              </w:rPr>
              <w:tab/>
            </w:r>
            <w:r>
              <w:rPr>
                <w:noProof/>
                <w:webHidden/>
              </w:rPr>
              <w:fldChar w:fldCharType="begin"/>
            </w:r>
            <w:r>
              <w:rPr>
                <w:noProof/>
                <w:webHidden/>
              </w:rPr>
              <w:instrText xml:space="preserve"> PAGEREF _Toc217224818 \h </w:instrText>
            </w:r>
            <w:r>
              <w:rPr>
                <w:noProof/>
                <w:webHidden/>
              </w:rPr>
            </w:r>
            <w:r>
              <w:rPr>
                <w:noProof/>
                <w:webHidden/>
              </w:rPr>
              <w:fldChar w:fldCharType="separate"/>
            </w:r>
            <w:r>
              <w:rPr>
                <w:noProof/>
                <w:webHidden/>
              </w:rPr>
              <w:t>6</w:t>
            </w:r>
            <w:r>
              <w:rPr>
                <w:noProof/>
                <w:webHidden/>
              </w:rPr>
              <w:fldChar w:fldCharType="end"/>
            </w:r>
          </w:hyperlink>
        </w:p>
        <w:p w14:paraId="5952840A" w14:textId="149DD164" w:rsidR="001A1E0F" w:rsidRDefault="001A1E0F">
          <w:pPr>
            <w:pStyle w:val="TOC2"/>
            <w:tabs>
              <w:tab w:val="right" w:leader="dot" w:pos="9062"/>
            </w:tabs>
            <w:rPr>
              <w:rFonts w:asciiTheme="minorHAnsi" w:eastAsiaTheme="minorEastAsia" w:hAnsiTheme="minorHAnsi"/>
              <w:noProof/>
              <w:kern w:val="2"/>
              <w:sz w:val="24"/>
              <w:szCs w:val="24"/>
              <w:lang w:val="en-GB" w:eastAsia="en-GB"/>
              <w14:ligatures w14:val="standardContextual"/>
            </w:rPr>
          </w:pPr>
          <w:hyperlink w:anchor="_Toc217224819" w:history="1">
            <w:r w:rsidRPr="00C63472">
              <w:rPr>
                <w:rStyle w:val="Hyperlink"/>
                <w:noProof/>
              </w:rPr>
              <w:t>6.1. The results</w:t>
            </w:r>
            <w:r>
              <w:rPr>
                <w:noProof/>
                <w:webHidden/>
              </w:rPr>
              <w:tab/>
            </w:r>
            <w:r>
              <w:rPr>
                <w:noProof/>
                <w:webHidden/>
              </w:rPr>
              <w:fldChar w:fldCharType="begin"/>
            </w:r>
            <w:r>
              <w:rPr>
                <w:noProof/>
                <w:webHidden/>
              </w:rPr>
              <w:instrText xml:space="preserve"> PAGEREF _Toc217224819 \h </w:instrText>
            </w:r>
            <w:r>
              <w:rPr>
                <w:noProof/>
                <w:webHidden/>
              </w:rPr>
            </w:r>
            <w:r>
              <w:rPr>
                <w:noProof/>
                <w:webHidden/>
              </w:rPr>
              <w:fldChar w:fldCharType="separate"/>
            </w:r>
            <w:r>
              <w:rPr>
                <w:noProof/>
                <w:webHidden/>
              </w:rPr>
              <w:t>6</w:t>
            </w:r>
            <w:r>
              <w:rPr>
                <w:noProof/>
                <w:webHidden/>
              </w:rPr>
              <w:fldChar w:fldCharType="end"/>
            </w:r>
          </w:hyperlink>
        </w:p>
        <w:p w14:paraId="4DA0599C" w14:textId="32591D49" w:rsidR="001A1E0F" w:rsidRDefault="001A1E0F">
          <w:pPr>
            <w:pStyle w:val="TOC2"/>
            <w:tabs>
              <w:tab w:val="right" w:leader="dot" w:pos="9062"/>
            </w:tabs>
            <w:rPr>
              <w:rFonts w:asciiTheme="minorHAnsi" w:eastAsiaTheme="minorEastAsia" w:hAnsiTheme="minorHAnsi"/>
              <w:noProof/>
              <w:kern w:val="2"/>
              <w:sz w:val="24"/>
              <w:szCs w:val="24"/>
              <w:lang w:val="en-GB" w:eastAsia="en-GB"/>
              <w14:ligatures w14:val="standardContextual"/>
            </w:rPr>
          </w:pPr>
          <w:hyperlink w:anchor="_Toc217224820" w:history="1">
            <w:r w:rsidRPr="00C63472">
              <w:rPr>
                <w:rStyle w:val="Hyperlink"/>
                <w:noProof/>
              </w:rPr>
              <w:t>6.2. The engineering standards</w:t>
            </w:r>
            <w:r>
              <w:rPr>
                <w:noProof/>
                <w:webHidden/>
              </w:rPr>
              <w:tab/>
            </w:r>
            <w:r>
              <w:rPr>
                <w:noProof/>
                <w:webHidden/>
              </w:rPr>
              <w:fldChar w:fldCharType="begin"/>
            </w:r>
            <w:r>
              <w:rPr>
                <w:noProof/>
                <w:webHidden/>
              </w:rPr>
              <w:instrText xml:space="preserve"> PAGEREF _Toc217224820 \h </w:instrText>
            </w:r>
            <w:r>
              <w:rPr>
                <w:noProof/>
                <w:webHidden/>
              </w:rPr>
            </w:r>
            <w:r>
              <w:rPr>
                <w:noProof/>
                <w:webHidden/>
              </w:rPr>
              <w:fldChar w:fldCharType="separate"/>
            </w:r>
            <w:r>
              <w:rPr>
                <w:noProof/>
                <w:webHidden/>
              </w:rPr>
              <w:t>6</w:t>
            </w:r>
            <w:r>
              <w:rPr>
                <w:noProof/>
                <w:webHidden/>
              </w:rPr>
              <w:fldChar w:fldCharType="end"/>
            </w:r>
          </w:hyperlink>
        </w:p>
        <w:p w14:paraId="1B9A97AE" w14:textId="6DFF5A68" w:rsidR="001A1E0F" w:rsidRDefault="001A1E0F">
          <w:pPr>
            <w:pStyle w:val="TOC2"/>
            <w:tabs>
              <w:tab w:val="right" w:leader="dot" w:pos="9062"/>
            </w:tabs>
            <w:rPr>
              <w:rFonts w:asciiTheme="minorHAnsi" w:eastAsiaTheme="minorEastAsia" w:hAnsiTheme="minorHAnsi"/>
              <w:noProof/>
              <w:kern w:val="2"/>
              <w:sz w:val="24"/>
              <w:szCs w:val="24"/>
              <w:lang w:val="en-GB" w:eastAsia="en-GB"/>
              <w14:ligatures w14:val="standardContextual"/>
            </w:rPr>
          </w:pPr>
          <w:hyperlink w:anchor="_Toc217224821" w:history="1">
            <w:r w:rsidRPr="00C63472">
              <w:rPr>
                <w:rStyle w:val="Hyperlink"/>
                <w:noProof/>
              </w:rPr>
              <w:t>6.3. The constraints</w:t>
            </w:r>
            <w:r>
              <w:rPr>
                <w:noProof/>
                <w:webHidden/>
              </w:rPr>
              <w:tab/>
            </w:r>
            <w:r>
              <w:rPr>
                <w:noProof/>
                <w:webHidden/>
              </w:rPr>
              <w:fldChar w:fldCharType="begin"/>
            </w:r>
            <w:r>
              <w:rPr>
                <w:noProof/>
                <w:webHidden/>
              </w:rPr>
              <w:instrText xml:space="preserve"> PAGEREF _Toc217224821 \h </w:instrText>
            </w:r>
            <w:r>
              <w:rPr>
                <w:noProof/>
                <w:webHidden/>
              </w:rPr>
            </w:r>
            <w:r>
              <w:rPr>
                <w:noProof/>
                <w:webHidden/>
              </w:rPr>
              <w:fldChar w:fldCharType="separate"/>
            </w:r>
            <w:r>
              <w:rPr>
                <w:noProof/>
                <w:webHidden/>
              </w:rPr>
              <w:t>6</w:t>
            </w:r>
            <w:r>
              <w:rPr>
                <w:noProof/>
                <w:webHidden/>
              </w:rPr>
              <w:fldChar w:fldCharType="end"/>
            </w:r>
          </w:hyperlink>
        </w:p>
        <w:p w14:paraId="14B9B82B" w14:textId="36F0D65A" w:rsidR="001A1E0F" w:rsidRDefault="001A1E0F">
          <w:pPr>
            <w:pStyle w:val="TOC1"/>
            <w:tabs>
              <w:tab w:val="right" w:leader="dot" w:pos="9062"/>
            </w:tabs>
            <w:rPr>
              <w:rFonts w:asciiTheme="minorHAnsi" w:eastAsiaTheme="minorEastAsia" w:hAnsiTheme="minorHAnsi"/>
              <w:noProof/>
              <w:kern w:val="2"/>
              <w:sz w:val="24"/>
              <w:szCs w:val="24"/>
              <w:lang w:val="en-GB" w:eastAsia="en-GB"/>
              <w14:ligatures w14:val="standardContextual"/>
            </w:rPr>
          </w:pPr>
          <w:hyperlink w:anchor="_Toc217224822" w:history="1">
            <w:r w:rsidRPr="00C63472">
              <w:rPr>
                <w:rStyle w:val="Hyperlink"/>
                <w:noProof/>
              </w:rPr>
              <w:t>CHAPTER 7 - CONCLUSIONS and FUTURE WORKS</w:t>
            </w:r>
            <w:r>
              <w:rPr>
                <w:noProof/>
                <w:webHidden/>
              </w:rPr>
              <w:tab/>
            </w:r>
            <w:r>
              <w:rPr>
                <w:noProof/>
                <w:webHidden/>
              </w:rPr>
              <w:fldChar w:fldCharType="begin"/>
            </w:r>
            <w:r>
              <w:rPr>
                <w:noProof/>
                <w:webHidden/>
              </w:rPr>
              <w:instrText xml:space="preserve"> PAGEREF _Toc217224822 \h </w:instrText>
            </w:r>
            <w:r>
              <w:rPr>
                <w:noProof/>
                <w:webHidden/>
              </w:rPr>
            </w:r>
            <w:r>
              <w:rPr>
                <w:noProof/>
                <w:webHidden/>
              </w:rPr>
              <w:fldChar w:fldCharType="separate"/>
            </w:r>
            <w:r>
              <w:rPr>
                <w:noProof/>
                <w:webHidden/>
              </w:rPr>
              <w:t>7</w:t>
            </w:r>
            <w:r>
              <w:rPr>
                <w:noProof/>
                <w:webHidden/>
              </w:rPr>
              <w:fldChar w:fldCharType="end"/>
            </w:r>
          </w:hyperlink>
        </w:p>
        <w:p w14:paraId="33DB07D0" w14:textId="77F9D886" w:rsidR="001A1E0F" w:rsidRDefault="001A1E0F">
          <w:pPr>
            <w:pStyle w:val="TOC2"/>
            <w:tabs>
              <w:tab w:val="right" w:leader="dot" w:pos="9062"/>
            </w:tabs>
            <w:rPr>
              <w:rFonts w:asciiTheme="minorHAnsi" w:eastAsiaTheme="minorEastAsia" w:hAnsiTheme="minorHAnsi"/>
              <w:noProof/>
              <w:kern w:val="2"/>
              <w:sz w:val="24"/>
              <w:szCs w:val="24"/>
              <w:lang w:val="en-GB" w:eastAsia="en-GB"/>
              <w14:ligatures w14:val="standardContextual"/>
            </w:rPr>
          </w:pPr>
          <w:hyperlink w:anchor="_Toc217224823" w:history="1">
            <w:r w:rsidRPr="00C63472">
              <w:rPr>
                <w:rStyle w:val="Hyperlink"/>
                <w:noProof/>
              </w:rPr>
              <w:t>7.1. The conclusions</w:t>
            </w:r>
            <w:r>
              <w:rPr>
                <w:noProof/>
                <w:webHidden/>
              </w:rPr>
              <w:tab/>
            </w:r>
            <w:r>
              <w:rPr>
                <w:noProof/>
                <w:webHidden/>
              </w:rPr>
              <w:fldChar w:fldCharType="begin"/>
            </w:r>
            <w:r>
              <w:rPr>
                <w:noProof/>
                <w:webHidden/>
              </w:rPr>
              <w:instrText xml:space="preserve"> PAGEREF _Toc217224823 \h </w:instrText>
            </w:r>
            <w:r>
              <w:rPr>
                <w:noProof/>
                <w:webHidden/>
              </w:rPr>
            </w:r>
            <w:r>
              <w:rPr>
                <w:noProof/>
                <w:webHidden/>
              </w:rPr>
              <w:fldChar w:fldCharType="separate"/>
            </w:r>
            <w:r>
              <w:rPr>
                <w:noProof/>
                <w:webHidden/>
              </w:rPr>
              <w:t>7</w:t>
            </w:r>
            <w:r>
              <w:rPr>
                <w:noProof/>
                <w:webHidden/>
              </w:rPr>
              <w:fldChar w:fldCharType="end"/>
            </w:r>
          </w:hyperlink>
        </w:p>
        <w:p w14:paraId="74C78742" w14:textId="2E43920F" w:rsidR="001A1E0F" w:rsidRDefault="001A1E0F">
          <w:pPr>
            <w:pStyle w:val="TOC2"/>
            <w:tabs>
              <w:tab w:val="right" w:leader="dot" w:pos="9062"/>
            </w:tabs>
            <w:rPr>
              <w:rFonts w:asciiTheme="minorHAnsi" w:eastAsiaTheme="minorEastAsia" w:hAnsiTheme="minorHAnsi"/>
              <w:noProof/>
              <w:kern w:val="2"/>
              <w:sz w:val="24"/>
              <w:szCs w:val="24"/>
              <w:lang w:val="en-GB" w:eastAsia="en-GB"/>
              <w14:ligatures w14:val="standardContextual"/>
            </w:rPr>
          </w:pPr>
          <w:hyperlink w:anchor="_Toc217224824" w:history="1">
            <w:r w:rsidRPr="00C63472">
              <w:rPr>
                <w:rStyle w:val="Hyperlink"/>
                <w:noProof/>
              </w:rPr>
              <w:t>7.2. The future works</w:t>
            </w:r>
            <w:r>
              <w:rPr>
                <w:noProof/>
                <w:webHidden/>
              </w:rPr>
              <w:tab/>
            </w:r>
            <w:r>
              <w:rPr>
                <w:noProof/>
                <w:webHidden/>
              </w:rPr>
              <w:fldChar w:fldCharType="begin"/>
            </w:r>
            <w:r>
              <w:rPr>
                <w:noProof/>
                <w:webHidden/>
              </w:rPr>
              <w:instrText xml:space="preserve"> PAGEREF _Toc217224824 \h </w:instrText>
            </w:r>
            <w:r>
              <w:rPr>
                <w:noProof/>
                <w:webHidden/>
              </w:rPr>
            </w:r>
            <w:r>
              <w:rPr>
                <w:noProof/>
                <w:webHidden/>
              </w:rPr>
              <w:fldChar w:fldCharType="separate"/>
            </w:r>
            <w:r>
              <w:rPr>
                <w:noProof/>
                <w:webHidden/>
              </w:rPr>
              <w:t>7</w:t>
            </w:r>
            <w:r>
              <w:rPr>
                <w:noProof/>
                <w:webHidden/>
              </w:rPr>
              <w:fldChar w:fldCharType="end"/>
            </w:r>
          </w:hyperlink>
        </w:p>
        <w:p w14:paraId="259CE0DF" w14:textId="4D41EC2C" w:rsidR="001A1E0F" w:rsidRDefault="001A1E0F">
          <w:pPr>
            <w:pStyle w:val="TOC1"/>
            <w:tabs>
              <w:tab w:val="right" w:leader="dot" w:pos="9062"/>
            </w:tabs>
            <w:rPr>
              <w:rFonts w:asciiTheme="minorHAnsi" w:eastAsiaTheme="minorEastAsia" w:hAnsiTheme="minorHAnsi"/>
              <w:noProof/>
              <w:kern w:val="2"/>
              <w:sz w:val="24"/>
              <w:szCs w:val="24"/>
              <w:lang w:val="en-GB" w:eastAsia="en-GB"/>
              <w14:ligatures w14:val="standardContextual"/>
            </w:rPr>
          </w:pPr>
          <w:hyperlink w:anchor="_Toc217224825" w:history="1">
            <w:r w:rsidRPr="00C63472">
              <w:rPr>
                <w:rStyle w:val="Hyperlink"/>
                <w:noProof/>
              </w:rPr>
              <w:t>REFERENCES</w:t>
            </w:r>
            <w:r>
              <w:rPr>
                <w:noProof/>
                <w:webHidden/>
              </w:rPr>
              <w:tab/>
            </w:r>
            <w:r>
              <w:rPr>
                <w:noProof/>
                <w:webHidden/>
              </w:rPr>
              <w:fldChar w:fldCharType="begin"/>
            </w:r>
            <w:r>
              <w:rPr>
                <w:noProof/>
                <w:webHidden/>
              </w:rPr>
              <w:instrText xml:space="preserve"> PAGEREF _Toc217224825 \h </w:instrText>
            </w:r>
            <w:r>
              <w:rPr>
                <w:noProof/>
                <w:webHidden/>
              </w:rPr>
            </w:r>
            <w:r>
              <w:rPr>
                <w:noProof/>
                <w:webHidden/>
              </w:rPr>
              <w:fldChar w:fldCharType="separate"/>
            </w:r>
            <w:r>
              <w:rPr>
                <w:noProof/>
                <w:webHidden/>
              </w:rPr>
              <w:t>8</w:t>
            </w:r>
            <w:r>
              <w:rPr>
                <w:noProof/>
                <w:webHidden/>
              </w:rPr>
              <w:fldChar w:fldCharType="end"/>
            </w:r>
          </w:hyperlink>
        </w:p>
        <w:p w14:paraId="0E6B8216" w14:textId="3C4B85F6" w:rsidR="001A1E0F" w:rsidRDefault="001A1E0F">
          <w:pPr>
            <w:pStyle w:val="TOC1"/>
            <w:tabs>
              <w:tab w:val="right" w:leader="dot" w:pos="9062"/>
            </w:tabs>
            <w:rPr>
              <w:rFonts w:asciiTheme="minorHAnsi" w:eastAsiaTheme="minorEastAsia" w:hAnsiTheme="minorHAnsi"/>
              <w:noProof/>
              <w:kern w:val="2"/>
              <w:sz w:val="24"/>
              <w:szCs w:val="24"/>
              <w:lang w:val="en-GB" w:eastAsia="en-GB"/>
              <w14:ligatures w14:val="standardContextual"/>
            </w:rPr>
          </w:pPr>
          <w:hyperlink w:anchor="_Toc217224826" w:history="1">
            <w:r w:rsidRPr="00C63472">
              <w:rPr>
                <w:rStyle w:val="Hyperlink"/>
                <w:noProof/>
              </w:rPr>
              <w:t>USE OF ARTIFICIAL INTELLIGENCE</w:t>
            </w:r>
            <w:r>
              <w:rPr>
                <w:noProof/>
                <w:webHidden/>
              </w:rPr>
              <w:tab/>
            </w:r>
            <w:r>
              <w:rPr>
                <w:noProof/>
                <w:webHidden/>
              </w:rPr>
              <w:fldChar w:fldCharType="begin"/>
            </w:r>
            <w:r>
              <w:rPr>
                <w:noProof/>
                <w:webHidden/>
              </w:rPr>
              <w:instrText xml:space="preserve"> PAGEREF _Toc217224826 \h </w:instrText>
            </w:r>
            <w:r>
              <w:rPr>
                <w:noProof/>
                <w:webHidden/>
              </w:rPr>
            </w:r>
            <w:r>
              <w:rPr>
                <w:noProof/>
                <w:webHidden/>
              </w:rPr>
              <w:fldChar w:fldCharType="separate"/>
            </w:r>
            <w:r>
              <w:rPr>
                <w:noProof/>
                <w:webHidden/>
              </w:rPr>
              <w:t>9</w:t>
            </w:r>
            <w:r>
              <w:rPr>
                <w:noProof/>
                <w:webHidden/>
              </w:rPr>
              <w:fldChar w:fldCharType="end"/>
            </w:r>
          </w:hyperlink>
        </w:p>
        <w:p w14:paraId="4D6A4CE0" w14:textId="31EA1DFF" w:rsidR="001A1E0F" w:rsidRDefault="001A1E0F">
          <w:pPr>
            <w:pStyle w:val="TOC1"/>
            <w:tabs>
              <w:tab w:val="right" w:leader="dot" w:pos="9062"/>
            </w:tabs>
            <w:rPr>
              <w:rFonts w:asciiTheme="minorHAnsi" w:eastAsiaTheme="minorEastAsia" w:hAnsiTheme="minorHAnsi"/>
              <w:noProof/>
              <w:kern w:val="2"/>
              <w:sz w:val="24"/>
              <w:szCs w:val="24"/>
              <w:lang w:val="en-GB" w:eastAsia="en-GB"/>
              <w14:ligatures w14:val="standardContextual"/>
            </w:rPr>
          </w:pPr>
          <w:hyperlink w:anchor="_Toc217224827" w:history="1">
            <w:r w:rsidRPr="00C63472">
              <w:rPr>
                <w:rStyle w:val="Hyperlink"/>
                <w:noProof/>
              </w:rPr>
              <w:t>APPENDIX A: Electronic Media</w:t>
            </w:r>
            <w:r>
              <w:rPr>
                <w:noProof/>
                <w:webHidden/>
              </w:rPr>
              <w:tab/>
            </w:r>
            <w:r>
              <w:rPr>
                <w:noProof/>
                <w:webHidden/>
              </w:rPr>
              <w:fldChar w:fldCharType="begin"/>
            </w:r>
            <w:r>
              <w:rPr>
                <w:noProof/>
                <w:webHidden/>
              </w:rPr>
              <w:instrText xml:space="preserve"> PAGEREF _Toc217224827 \h </w:instrText>
            </w:r>
            <w:r>
              <w:rPr>
                <w:noProof/>
                <w:webHidden/>
              </w:rPr>
            </w:r>
            <w:r>
              <w:rPr>
                <w:noProof/>
                <w:webHidden/>
              </w:rPr>
              <w:fldChar w:fldCharType="separate"/>
            </w:r>
            <w:r>
              <w:rPr>
                <w:noProof/>
                <w:webHidden/>
              </w:rPr>
              <w:t>10</w:t>
            </w:r>
            <w:r>
              <w:rPr>
                <w:noProof/>
                <w:webHidden/>
              </w:rPr>
              <w:fldChar w:fldCharType="end"/>
            </w:r>
          </w:hyperlink>
        </w:p>
        <w:p w14:paraId="021400C6" w14:textId="37F020EA" w:rsidR="001A1E0F" w:rsidRDefault="001A1E0F">
          <w:pPr>
            <w:pStyle w:val="TOC1"/>
            <w:tabs>
              <w:tab w:val="right" w:leader="dot" w:pos="9062"/>
            </w:tabs>
            <w:rPr>
              <w:rFonts w:asciiTheme="minorHAnsi" w:eastAsiaTheme="minorEastAsia" w:hAnsiTheme="minorHAnsi"/>
              <w:noProof/>
              <w:kern w:val="2"/>
              <w:sz w:val="24"/>
              <w:szCs w:val="24"/>
              <w:lang w:val="en-GB" w:eastAsia="en-GB"/>
              <w14:ligatures w14:val="standardContextual"/>
            </w:rPr>
          </w:pPr>
          <w:hyperlink w:anchor="_Toc217224828" w:history="1">
            <w:r w:rsidRPr="00C63472">
              <w:rPr>
                <w:rStyle w:val="Hyperlink"/>
                <w:noProof/>
              </w:rPr>
              <w:t>APPENDIX B: Standards</w:t>
            </w:r>
            <w:r>
              <w:rPr>
                <w:noProof/>
                <w:webHidden/>
              </w:rPr>
              <w:tab/>
            </w:r>
            <w:r>
              <w:rPr>
                <w:noProof/>
                <w:webHidden/>
              </w:rPr>
              <w:fldChar w:fldCharType="begin"/>
            </w:r>
            <w:r>
              <w:rPr>
                <w:noProof/>
                <w:webHidden/>
              </w:rPr>
              <w:instrText xml:space="preserve"> PAGEREF _Toc217224828 \h </w:instrText>
            </w:r>
            <w:r>
              <w:rPr>
                <w:noProof/>
                <w:webHidden/>
              </w:rPr>
            </w:r>
            <w:r>
              <w:rPr>
                <w:noProof/>
                <w:webHidden/>
              </w:rPr>
              <w:fldChar w:fldCharType="separate"/>
            </w:r>
            <w:r>
              <w:rPr>
                <w:noProof/>
                <w:webHidden/>
              </w:rPr>
              <w:t>11</w:t>
            </w:r>
            <w:r>
              <w:rPr>
                <w:noProof/>
                <w:webHidden/>
              </w:rPr>
              <w:fldChar w:fldCharType="end"/>
            </w:r>
          </w:hyperlink>
        </w:p>
        <w:p w14:paraId="546E65C6" w14:textId="28559CB8" w:rsidR="001A1E0F" w:rsidRDefault="001A1E0F">
          <w:pPr>
            <w:pStyle w:val="TOC1"/>
            <w:tabs>
              <w:tab w:val="right" w:leader="dot" w:pos="9062"/>
            </w:tabs>
            <w:rPr>
              <w:rFonts w:asciiTheme="minorHAnsi" w:eastAsiaTheme="minorEastAsia" w:hAnsiTheme="minorHAnsi"/>
              <w:noProof/>
              <w:kern w:val="2"/>
              <w:sz w:val="24"/>
              <w:szCs w:val="24"/>
              <w:lang w:val="en-GB" w:eastAsia="en-GB"/>
              <w14:ligatures w14:val="standardContextual"/>
            </w:rPr>
          </w:pPr>
          <w:hyperlink w:anchor="_Toc217224829" w:history="1">
            <w:r w:rsidRPr="00C63472">
              <w:rPr>
                <w:rStyle w:val="Hyperlink"/>
                <w:noProof/>
              </w:rPr>
              <w:t>APPENDIX C: Constraints</w:t>
            </w:r>
            <w:r>
              <w:rPr>
                <w:noProof/>
                <w:webHidden/>
              </w:rPr>
              <w:tab/>
            </w:r>
            <w:r>
              <w:rPr>
                <w:noProof/>
                <w:webHidden/>
              </w:rPr>
              <w:fldChar w:fldCharType="begin"/>
            </w:r>
            <w:r>
              <w:rPr>
                <w:noProof/>
                <w:webHidden/>
              </w:rPr>
              <w:instrText xml:space="preserve"> PAGEREF _Toc217224829 \h </w:instrText>
            </w:r>
            <w:r>
              <w:rPr>
                <w:noProof/>
                <w:webHidden/>
              </w:rPr>
            </w:r>
            <w:r>
              <w:rPr>
                <w:noProof/>
                <w:webHidden/>
              </w:rPr>
              <w:fldChar w:fldCharType="separate"/>
            </w:r>
            <w:r>
              <w:rPr>
                <w:noProof/>
                <w:webHidden/>
              </w:rPr>
              <w:t>12</w:t>
            </w:r>
            <w:r>
              <w:rPr>
                <w:noProof/>
                <w:webHidden/>
              </w:rPr>
              <w:fldChar w:fldCharType="end"/>
            </w:r>
          </w:hyperlink>
        </w:p>
        <w:p w14:paraId="2A433F77" w14:textId="36E3C111" w:rsidR="001A1E0F" w:rsidRDefault="001A1E0F">
          <w:pPr>
            <w:pStyle w:val="TOC1"/>
            <w:tabs>
              <w:tab w:val="right" w:leader="dot" w:pos="9062"/>
            </w:tabs>
            <w:rPr>
              <w:rFonts w:asciiTheme="minorHAnsi" w:eastAsiaTheme="minorEastAsia" w:hAnsiTheme="minorHAnsi"/>
              <w:noProof/>
              <w:kern w:val="2"/>
              <w:sz w:val="24"/>
              <w:szCs w:val="24"/>
              <w:lang w:val="en-GB" w:eastAsia="en-GB"/>
              <w14:ligatures w14:val="standardContextual"/>
            </w:rPr>
          </w:pPr>
          <w:hyperlink w:anchor="_Toc217224830" w:history="1">
            <w:r w:rsidRPr="00C63472">
              <w:rPr>
                <w:rStyle w:val="Hyperlink"/>
                <w:noProof/>
              </w:rPr>
              <w:t>APPENDIX D: Project Plan</w:t>
            </w:r>
            <w:r>
              <w:rPr>
                <w:noProof/>
                <w:webHidden/>
              </w:rPr>
              <w:tab/>
            </w:r>
            <w:r>
              <w:rPr>
                <w:noProof/>
                <w:webHidden/>
              </w:rPr>
              <w:fldChar w:fldCharType="begin"/>
            </w:r>
            <w:r>
              <w:rPr>
                <w:noProof/>
                <w:webHidden/>
              </w:rPr>
              <w:instrText xml:space="preserve"> PAGEREF _Toc217224830 \h </w:instrText>
            </w:r>
            <w:r>
              <w:rPr>
                <w:noProof/>
                <w:webHidden/>
              </w:rPr>
            </w:r>
            <w:r>
              <w:rPr>
                <w:noProof/>
                <w:webHidden/>
              </w:rPr>
              <w:fldChar w:fldCharType="separate"/>
            </w:r>
            <w:r>
              <w:rPr>
                <w:noProof/>
                <w:webHidden/>
              </w:rPr>
              <w:t>13</w:t>
            </w:r>
            <w:r>
              <w:rPr>
                <w:noProof/>
                <w:webHidden/>
              </w:rPr>
              <w:fldChar w:fldCharType="end"/>
            </w:r>
          </w:hyperlink>
        </w:p>
        <w:p w14:paraId="70E67D3D" w14:textId="7247AE18" w:rsidR="001A1E0F" w:rsidRDefault="001A1E0F">
          <w:pPr>
            <w:pStyle w:val="TOC1"/>
            <w:tabs>
              <w:tab w:val="right" w:leader="dot" w:pos="9062"/>
            </w:tabs>
            <w:rPr>
              <w:rFonts w:asciiTheme="minorHAnsi" w:eastAsiaTheme="minorEastAsia" w:hAnsiTheme="minorHAnsi"/>
              <w:noProof/>
              <w:kern w:val="2"/>
              <w:sz w:val="24"/>
              <w:szCs w:val="24"/>
              <w:lang w:val="en-GB" w:eastAsia="en-GB"/>
              <w14:ligatures w14:val="standardContextual"/>
            </w:rPr>
          </w:pPr>
          <w:hyperlink w:anchor="_Toc217224831" w:history="1">
            <w:r w:rsidRPr="00C63472">
              <w:rPr>
                <w:rStyle w:val="Hyperlink"/>
                <w:noProof/>
              </w:rPr>
              <w:t>APPENDIX E: Engineering Drawings</w:t>
            </w:r>
            <w:r>
              <w:rPr>
                <w:noProof/>
                <w:webHidden/>
              </w:rPr>
              <w:tab/>
            </w:r>
            <w:r>
              <w:rPr>
                <w:noProof/>
                <w:webHidden/>
              </w:rPr>
              <w:fldChar w:fldCharType="begin"/>
            </w:r>
            <w:r>
              <w:rPr>
                <w:noProof/>
                <w:webHidden/>
              </w:rPr>
              <w:instrText xml:space="preserve"> PAGEREF _Toc217224831 \h </w:instrText>
            </w:r>
            <w:r>
              <w:rPr>
                <w:noProof/>
                <w:webHidden/>
              </w:rPr>
            </w:r>
            <w:r>
              <w:rPr>
                <w:noProof/>
                <w:webHidden/>
              </w:rPr>
              <w:fldChar w:fldCharType="separate"/>
            </w:r>
            <w:r>
              <w:rPr>
                <w:noProof/>
                <w:webHidden/>
              </w:rPr>
              <w:t>14</w:t>
            </w:r>
            <w:r>
              <w:rPr>
                <w:noProof/>
                <w:webHidden/>
              </w:rPr>
              <w:fldChar w:fldCharType="end"/>
            </w:r>
          </w:hyperlink>
        </w:p>
        <w:p w14:paraId="555F722A" w14:textId="5BB665D0" w:rsidR="001A1E0F" w:rsidRDefault="001A1E0F">
          <w:pPr>
            <w:pStyle w:val="TOC1"/>
            <w:tabs>
              <w:tab w:val="right" w:leader="dot" w:pos="9062"/>
            </w:tabs>
            <w:rPr>
              <w:rFonts w:asciiTheme="minorHAnsi" w:eastAsiaTheme="minorEastAsia" w:hAnsiTheme="minorHAnsi"/>
              <w:noProof/>
              <w:kern w:val="2"/>
              <w:sz w:val="24"/>
              <w:szCs w:val="24"/>
              <w:lang w:val="en-GB" w:eastAsia="en-GB"/>
              <w14:ligatures w14:val="standardContextual"/>
            </w:rPr>
          </w:pPr>
          <w:hyperlink w:anchor="_Toc217224832" w:history="1">
            <w:r w:rsidRPr="00C63472">
              <w:rPr>
                <w:rStyle w:val="Hyperlink"/>
                <w:noProof/>
              </w:rPr>
              <w:t>APPENDIX F:</w:t>
            </w:r>
            <w:r>
              <w:rPr>
                <w:noProof/>
                <w:webHidden/>
              </w:rPr>
              <w:tab/>
            </w:r>
            <w:r>
              <w:rPr>
                <w:noProof/>
                <w:webHidden/>
              </w:rPr>
              <w:fldChar w:fldCharType="begin"/>
            </w:r>
            <w:r>
              <w:rPr>
                <w:noProof/>
                <w:webHidden/>
              </w:rPr>
              <w:instrText xml:space="preserve"> PAGEREF _Toc217224832 \h </w:instrText>
            </w:r>
            <w:r>
              <w:rPr>
                <w:noProof/>
                <w:webHidden/>
              </w:rPr>
            </w:r>
            <w:r>
              <w:rPr>
                <w:noProof/>
                <w:webHidden/>
              </w:rPr>
              <w:fldChar w:fldCharType="separate"/>
            </w:r>
            <w:r>
              <w:rPr>
                <w:noProof/>
                <w:webHidden/>
              </w:rPr>
              <w:t>15</w:t>
            </w:r>
            <w:r>
              <w:rPr>
                <w:noProof/>
                <w:webHidden/>
              </w:rPr>
              <w:fldChar w:fldCharType="end"/>
            </w:r>
          </w:hyperlink>
        </w:p>
        <w:p w14:paraId="6130A4F4" w14:textId="49AB8967" w:rsidR="00980711" w:rsidRDefault="00980711">
          <w:r>
            <w:rPr>
              <w:b/>
              <w:bCs/>
              <w:noProof/>
            </w:rPr>
            <w:fldChar w:fldCharType="end"/>
          </w:r>
        </w:p>
      </w:sdtContent>
    </w:sdt>
    <w:p w14:paraId="223518EE" w14:textId="77777777" w:rsidR="00980711" w:rsidRDefault="00980711">
      <w:pPr>
        <w:spacing w:after="160" w:line="259" w:lineRule="auto"/>
      </w:pPr>
    </w:p>
    <w:p w14:paraId="6A0A38B3" w14:textId="77777777" w:rsidR="00980711" w:rsidRDefault="00980711">
      <w:pPr>
        <w:spacing w:after="160" w:line="259" w:lineRule="auto"/>
        <w:rPr>
          <w:rFonts w:asciiTheme="majorHAnsi" w:eastAsiaTheme="majorEastAsia" w:hAnsiTheme="majorHAnsi" w:cstheme="majorBidi"/>
          <w:color w:val="2F5496" w:themeColor="accent1" w:themeShade="BF"/>
          <w:sz w:val="32"/>
          <w:szCs w:val="32"/>
        </w:rPr>
      </w:pPr>
    </w:p>
    <w:p w14:paraId="252E2DDB" w14:textId="77777777" w:rsidR="00320C5C" w:rsidRDefault="00320C5C">
      <w:pPr>
        <w:spacing w:after="160" w:line="259" w:lineRule="auto"/>
        <w:rPr>
          <w:rFonts w:asciiTheme="majorHAnsi" w:eastAsiaTheme="majorEastAsia" w:hAnsiTheme="majorHAnsi" w:cstheme="majorBidi"/>
          <w:color w:val="2F5496" w:themeColor="accent1" w:themeShade="BF"/>
          <w:sz w:val="32"/>
          <w:szCs w:val="32"/>
        </w:rPr>
      </w:pPr>
      <w:r>
        <w:br w:type="page"/>
      </w:r>
    </w:p>
    <w:p w14:paraId="77A1E393" w14:textId="77777777" w:rsidR="00980711" w:rsidRDefault="00980711" w:rsidP="00172E5C">
      <w:pPr>
        <w:pStyle w:val="Heading1"/>
      </w:pPr>
      <w:bookmarkStart w:id="7" w:name="_Toc217224793"/>
      <w:r>
        <w:lastRenderedPageBreak/>
        <w:t>LIST OF FIGURES</w:t>
      </w:r>
      <w:bookmarkEnd w:id="7"/>
    </w:p>
    <w:p w14:paraId="18A48760" w14:textId="77777777" w:rsidR="00666445" w:rsidRDefault="00666445" w:rsidP="00666445"/>
    <w:p w14:paraId="7AEA22D9" w14:textId="77777777" w:rsidR="00666445" w:rsidRDefault="00666445" w:rsidP="00666445">
      <w:r>
        <w:t xml:space="preserve">Figure 1: </w:t>
      </w:r>
    </w:p>
    <w:p w14:paraId="0347C8C9" w14:textId="77777777" w:rsidR="00666445" w:rsidRDefault="00666445" w:rsidP="00666445">
      <w:r>
        <w:t xml:space="preserve">Figure 2: </w:t>
      </w:r>
    </w:p>
    <w:p w14:paraId="73EE7480" w14:textId="77777777" w:rsidR="00666445" w:rsidRPr="00666445" w:rsidRDefault="00666445" w:rsidP="00666445">
      <w:r>
        <w:t xml:space="preserve">Figure 3: </w:t>
      </w:r>
    </w:p>
    <w:p w14:paraId="68A472F1" w14:textId="77777777" w:rsidR="00860FA8" w:rsidRPr="005C71F5" w:rsidRDefault="00860FA8" w:rsidP="00860FA8">
      <w:pPr>
        <w:pStyle w:val="ListParagraph"/>
        <w:numPr>
          <w:ilvl w:val="0"/>
          <w:numId w:val="12"/>
        </w:numPr>
        <w:rPr>
          <w:color w:val="C00000"/>
        </w:rPr>
      </w:pPr>
      <w:r>
        <w:rPr>
          <w:color w:val="C00000"/>
        </w:rPr>
        <w:t>In case, an</w:t>
      </w:r>
      <w:r w:rsidRPr="005C71F5">
        <w:rPr>
          <w:color w:val="C00000"/>
        </w:rPr>
        <w:t xml:space="preserve"> image</w:t>
      </w:r>
      <w:r>
        <w:rPr>
          <w:color w:val="C00000"/>
        </w:rPr>
        <w:t>/</w:t>
      </w:r>
      <w:r w:rsidRPr="005C71F5">
        <w:rPr>
          <w:color w:val="C00000"/>
        </w:rPr>
        <w:t>figure, taken from another source</w:t>
      </w:r>
      <w:r>
        <w:rPr>
          <w:color w:val="C00000"/>
        </w:rPr>
        <w:t xml:space="preserve">, the source </w:t>
      </w:r>
      <w:r w:rsidRPr="005C71F5">
        <w:rPr>
          <w:color w:val="C00000"/>
        </w:rPr>
        <w:t>must be cited</w:t>
      </w:r>
      <w:r>
        <w:rPr>
          <w:color w:val="C00000"/>
        </w:rPr>
        <w:t xml:space="preserve"> in the figure captions, and the source must also be listed in the references</w:t>
      </w:r>
      <w:r w:rsidRPr="005C71F5">
        <w:rPr>
          <w:color w:val="C00000"/>
        </w:rPr>
        <w:t>.</w:t>
      </w:r>
    </w:p>
    <w:p w14:paraId="1DF83629" w14:textId="77777777" w:rsidR="00320C5C" w:rsidRDefault="00320C5C">
      <w:pPr>
        <w:spacing w:after="160" w:line="259" w:lineRule="auto"/>
        <w:rPr>
          <w:rFonts w:asciiTheme="majorHAnsi" w:eastAsiaTheme="majorEastAsia" w:hAnsiTheme="majorHAnsi" w:cstheme="majorBidi"/>
          <w:color w:val="2F5496" w:themeColor="accent1" w:themeShade="BF"/>
          <w:sz w:val="32"/>
          <w:szCs w:val="32"/>
        </w:rPr>
      </w:pPr>
      <w:r>
        <w:br w:type="page"/>
      </w:r>
    </w:p>
    <w:p w14:paraId="56427D6A" w14:textId="77777777" w:rsidR="00980711" w:rsidRDefault="00980711" w:rsidP="00172E5C">
      <w:pPr>
        <w:pStyle w:val="Heading1"/>
      </w:pPr>
      <w:bookmarkStart w:id="8" w:name="_Toc217224794"/>
      <w:r>
        <w:lastRenderedPageBreak/>
        <w:t>LIST OF TABLES</w:t>
      </w:r>
      <w:bookmarkEnd w:id="8"/>
    </w:p>
    <w:p w14:paraId="4FD22007" w14:textId="77777777" w:rsidR="00666445" w:rsidRDefault="00666445">
      <w:pPr>
        <w:spacing w:after="160" w:line="259" w:lineRule="auto"/>
      </w:pPr>
    </w:p>
    <w:p w14:paraId="4B238230" w14:textId="77777777" w:rsidR="00666445" w:rsidRDefault="00666445">
      <w:pPr>
        <w:spacing w:after="160" w:line="259" w:lineRule="auto"/>
      </w:pPr>
      <w:r>
        <w:t xml:space="preserve">Table 1: </w:t>
      </w:r>
    </w:p>
    <w:p w14:paraId="6284F8DD" w14:textId="77777777" w:rsidR="00860FA8" w:rsidRDefault="00666445">
      <w:pPr>
        <w:spacing w:after="160" w:line="259" w:lineRule="auto"/>
      </w:pPr>
      <w:r>
        <w:t xml:space="preserve">Table 2: </w:t>
      </w:r>
    </w:p>
    <w:p w14:paraId="224C25A1" w14:textId="7E99A2E7" w:rsidR="00860FA8" w:rsidRPr="005C71F5" w:rsidRDefault="00860FA8" w:rsidP="00860FA8">
      <w:pPr>
        <w:pStyle w:val="ListParagraph"/>
        <w:numPr>
          <w:ilvl w:val="0"/>
          <w:numId w:val="12"/>
        </w:numPr>
        <w:rPr>
          <w:color w:val="C00000"/>
        </w:rPr>
      </w:pPr>
      <w:r>
        <w:rPr>
          <w:color w:val="C00000"/>
        </w:rPr>
        <w:t xml:space="preserve">In </w:t>
      </w:r>
      <w:r w:rsidR="003D142A">
        <w:rPr>
          <w:color w:val="C00000"/>
        </w:rPr>
        <w:t>case</w:t>
      </w:r>
      <w:r>
        <w:rPr>
          <w:color w:val="C00000"/>
        </w:rPr>
        <w:t xml:space="preserve"> a table or part of a table or data in a </w:t>
      </w:r>
      <w:proofErr w:type="gramStart"/>
      <w:r>
        <w:rPr>
          <w:color w:val="C00000"/>
        </w:rPr>
        <w:t>table</w:t>
      </w:r>
      <w:r w:rsidRPr="005C71F5">
        <w:rPr>
          <w:color w:val="C00000"/>
        </w:rPr>
        <w:t>,</w:t>
      </w:r>
      <w:proofErr w:type="gramEnd"/>
      <w:r>
        <w:rPr>
          <w:color w:val="C00000"/>
        </w:rPr>
        <w:t xml:space="preserve"> is</w:t>
      </w:r>
      <w:r w:rsidRPr="005C71F5">
        <w:rPr>
          <w:color w:val="C00000"/>
        </w:rPr>
        <w:t xml:space="preserve"> taken from another source</w:t>
      </w:r>
      <w:r>
        <w:rPr>
          <w:color w:val="C00000"/>
        </w:rPr>
        <w:t xml:space="preserve">, the source </w:t>
      </w:r>
      <w:r w:rsidRPr="005C71F5">
        <w:rPr>
          <w:color w:val="C00000"/>
        </w:rPr>
        <w:t>must be cited</w:t>
      </w:r>
      <w:r>
        <w:rPr>
          <w:color w:val="C00000"/>
        </w:rPr>
        <w:t xml:space="preserve"> in the Table captions, and the source must also be listed in the references</w:t>
      </w:r>
      <w:r w:rsidRPr="005C71F5">
        <w:rPr>
          <w:color w:val="C00000"/>
        </w:rPr>
        <w:t>.</w:t>
      </w:r>
    </w:p>
    <w:p w14:paraId="2C463684" w14:textId="33E4906A" w:rsidR="00320C5C" w:rsidRPr="00666445" w:rsidRDefault="00320C5C">
      <w:pPr>
        <w:spacing w:after="160" w:line="259" w:lineRule="auto"/>
      </w:pPr>
      <w:r>
        <w:br w:type="page"/>
      </w:r>
    </w:p>
    <w:p w14:paraId="1CA63FF2" w14:textId="77777777" w:rsidR="00980711" w:rsidRDefault="00980711" w:rsidP="00172E5C">
      <w:pPr>
        <w:pStyle w:val="Heading1"/>
      </w:pPr>
      <w:bookmarkStart w:id="9" w:name="_Toc217224795"/>
      <w:r>
        <w:lastRenderedPageBreak/>
        <w:t>LIST OF SYMBOLS and ABBREVIATIONS</w:t>
      </w:r>
      <w:bookmarkEnd w:id="9"/>
    </w:p>
    <w:p w14:paraId="30EFE029" w14:textId="77777777" w:rsidR="00666445" w:rsidRDefault="00666445">
      <w:pPr>
        <w:spacing w:after="160" w:line="259" w:lineRule="auto"/>
      </w:pPr>
    </w:p>
    <w:p w14:paraId="7D77560A" w14:textId="77777777" w:rsidR="00666445" w:rsidRDefault="00666445">
      <w:pPr>
        <w:spacing w:after="160" w:line="259" w:lineRule="auto"/>
      </w:pPr>
      <w:r>
        <w:t>3D: Three Dimensional</w:t>
      </w:r>
    </w:p>
    <w:p w14:paraId="662CB2F8" w14:textId="77777777" w:rsidR="00320C5C" w:rsidRDefault="00320C5C">
      <w:pPr>
        <w:spacing w:after="160" w:line="259" w:lineRule="auto"/>
        <w:rPr>
          <w:rFonts w:asciiTheme="majorHAnsi" w:eastAsiaTheme="majorEastAsia" w:hAnsiTheme="majorHAnsi" w:cstheme="majorBidi"/>
          <w:color w:val="2F5496" w:themeColor="accent1" w:themeShade="BF"/>
          <w:sz w:val="32"/>
          <w:szCs w:val="32"/>
        </w:rPr>
      </w:pPr>
      <w:r>
        <w:br w:type="page"/>
      </w:r>
    </w:p>
    <w:p w14:paraId="5BDABF51" w14:textId="77777777" w:rsidR="00320C5C" w:rsidRDefault="00320C5C" w:rsidP="00172E5C">
      <w:pPr>
        <w:pStyle w:val="Heading1"/>
        <w:sectPr w:rsidR="00320C5C" w:rsidSect="00320C5C">
          <w:pgSz w:w="11906" w:h="16838"/>
          <w:pgMar w:top="1417" w:right="1417" w:bottom="1417" w:left="1417" w:header="708" w:footer="708" w:gutter="0"/>
          <w:pgNumType w:fmt="lowerRoman" w:start="1"/>
          <w:cols w:space="708"/>
          <w:docGrid w:linePitch="360"/>
        </w:sectPr>
      </w:pPr>
    </w:p>
    <w:p w14:paraId="71EA5D7D" w14:textId="77777777" w:rsidR="00980711" w:rsidRPr="00172E5C" w:rsidRDefault="00980711" w:rsidP="00172E5C">
      <w:pPr>
        <w:pStyle w:val="Heading1"/>
      </w:pPr>
      <w:bookmarkStart w:id="10" w:name="_Toc217224796"/>
      <w:r w:rsidRPr="00172E5C">
        <w:lastRenderedPageBreak/>
        <w:t>CHAPTER 1 - INTRODUCTION</w:t>
      </w:r>
      <w:bookmarkEnd w:id="10"/>
    </w:p>
    <w:p w14:paraId="47118729" w14:textId="77777777" w:rsidR="00980711" w:rsidRPr="00172E5C" w:rsidRDefault="00172E5C" w:rsidP="00172E5C">
      <w:pPr>
        <w:pStyle w:val="Heading2"/>
      </w:pPr>
      <w:bookmarkStart w:id="11" w:name="_Toc217224797"/>
      <w:r w:rsidRPr="00172E5C">
        <w:t xml:space="preserve">1.1. </w:t>
      </w:r>
      <w:r w:rsidR="00980711" w:rsidRPr="00172E5C">
        <w:t>Detailed definition of the project</w:t>
      </w:r>
      <w:bookmarkEnd w:id="11"/>
    </w:p>
    <w:p w14:paraId="067B0864" w14:textId="77777777" w:rsidR="00980711" w:rsidRDefault="00172E5C" w:rsidP="00172E5C">
      <w:pPr>
        <w:pStyle w:val="Heading2"/>
      </w:pPr>
      <w:bookmarkStart w:id="12" w:name="_Toc217224798"/>
      <w:r w:rsidRPr="00172E5C">
        <w:t xml:space="preserve">1.2. </w:t>
      </w:r>
      <w:r w:rsidR="00980711" w:rsidRPr="00172E5C">
        <w:t>Significance of the project</w:t>
      </w:r>
      <w:bookmarkEnd w:id="12"/>
    </w:p>
    <w:p w14:paraId="7168C491" w14:textId="77777777" w:rsidR="004420E1" w:rsidRDefault="004420E1" w:rsidP="000656EB">
      <w:pPr>
        <w:jc w:val="both"/>
        <w:rPr>
          <w:color w:val="1F3864" w:themeColor="accent1" w:themeShade="80"/>
        </w:rPr>
      </w:pPr>
    </w:p>
    <w:p w14:paraId="1C7FBFB5" w14:textId="58A29CDE" w:rsidR="000656EB" w:rsidRPr="004420E1" w:rsidRDefault="000656EB" w:rsidP="000656EB">
      <w:pPr>
        <w:jc w:val="both"/>
        <w:rPr>
          <w:color w:val="C00000"/>
        </w:rPr>
      </w:pPr>
      <w:r w:rsidRPr="004420E1">
        <w:rPr>
          <w:color w:val="C00000"/>
        </w:rPr>
        <w:t>Note: Please discuss the relevance and contribution of your project to UNDP Sustainable Development Goals (</w:t>
      </w:r>
      <w:r w:rsidRPr="004420E1">
        <w:rPr>
          <w:color w:val="C00000"/>
        </w:rPr>
        <w:fldChar w:fldCharType="begin" w:fldLock="1"/>
      </w:r>
      <w:r w:rsidR="00B76A3D" w:rsidRPr="004420E1">
        <w:rPr>
          <w:color w:val="C00000"/>
        </w:rPr>
        <w:instrText>ADDIN CSL_CITATION {"citationItems":[{"id":"ITEM-1","itemData":{"URL":"https://www.undp.org/sustainable-development-goals","accessed":{"date-parts":[["2023","8","20"]]},"id":"ITEM-1","issued":{"date-parts":[["2023"]]},"title":"Sustainable Development Goals | United Nations Development Programme","type":"webpage"},"uris":["http://www.mendeley.com/documents/?uuid=4d451bde-2c79-37e3-9ebd-300b73a444aa"]}],"mendeley":{"formattedCitation":"(&lt;i&gt;Sustainable Development Goals | United Nations Development Programme&lt;/i&gt;, 2023)","plainTextFormattedCitation":"(Sustainable Development Goals | United Nations Development Programme, 2023)","previouslyFormattedCitation":"(&lt;i&gt;Sustainable Development Goals | United Nations Development Programme&lt;/i&gt;, 2023)"},"properties":{"noteIndex":0},"schema":"https://github.com/citation-style-language/schema/raw/master/csl-citation.json"}</w:instrText>
      </w:r>
      <w:r w:rsidRPr="004420E1">
        <w:rPr>
          <w:color w:val="C00000"/>
        </w:rPr>
        <w:fldChar w:fldCharType="separate"/>
      </w:r>
      <w:r w:rsidRPr="004420E1">
        <w:rPr>
          <w:noProof/>
          <w:color w:val="C00000"/>
        </w:rPr>
        <w:t>(</w:t>
      </w:r>
      <w:r w:rsidRPr="004420E1">
        <w:rPr>
          <w:i/>
          <w:noProof/>
          <w:color w:val="C00000"/>
        </w:rPr>
        <w:t>Sustainable Development Goals | United Nations Development Programme</w:t>
      </w:r>
      <w:r w:rsidRPr="004420E1">
        <w:rPr>
          <w:noProof/>
          <w:color w:val="C00000"/>
        </w:rPr>
        <w:t>, 2023)</w:t>
      </w:r>
      <w:r w:rsidRPr="004420E1">
        <w:rPr>
          <w:color w:val="C00000"/>
        </w:rPr>
        <w:fldChar w:fldCharType="end"/>
      </w:r>
      <w:r w:rsidRPr="004420E1">
        <w:rPr>
          <w:color w:val="C00000"/>
        </w:rPr>
        <w:t>)</w:t>
      </w:r>
    </w:p>
    <w:p w14:paraId="38FD854C" w14:textId="77777777" w:rsidR="00980711" w:rsidRPr="00172E5C" w:rsidRDefault="00172E5C" w:rsidP="00172E5C">
      <w:pPr>
        <w:pStyle w:val="Heading2"/>
      </w:pPr>
      <w:bookmarkStart w:id="13" w:name="_Toc217224799"/>
      <w:r w:rsidRPr="00172E5C">
        <w:t xml:space="preserve">1.3. </w:t>
      </w:r>
      <w:r w:rsidR="00980711" w:rsidRPr="00172E5C">
        <w:t>Detailed project objectives</w:t>
      </w:r>
      <w:bookmarkEnd w:id="13"/>
    </w:p>
    <w:p w14:paraId="70EF8B73" w14:textId="77777777" w:rsidR="00980711" w:rsidRPr="00172E5C" w:rsidRDefault="00172E5C" w:rsidP="00172E5C">
      <w:pPr>
        <w:pStyle w:val="Heading2"/>
      </w:pPr>
      <w:bookmarkStart w:id="14" w:name="_Toc217224800"/>
      <w:r w:rsidRPr="00172E5C">
        <w:t xml:space="preserve">1.4. </w:t>
      </w:r>
      <w:r w:rsidR="00980711" w:rsidRPr="00172E5C">
        <w:t>Detailed project constraints</w:t>
      </w:r>
      <w:bookmarkEnd w:id="14"/>
    </w:p>
    <w:p w14:paraId="30C5A8A0" w14:textId="77777777" w:rsidR="00980711" w:rsidRPr="00172E5C" w:rsidRDefault="00172E5C" w:rsidP="00172E5C">
      <w:pPr>
        <w:pStyle w:val="Heading2"/>
      </w:pPr>
      <w:bookmarkStart w:id="15" w:name="_Toc217224801"/>
      <w:r w:rsidRPr="00172E5C">
        <w:t xml:space="preserve">1.5. </w:t>
      </w:r>
      <w:r w:rsidR="00980711" w:rsidRPr="00172E5C">
        <w:t>Report Organization</w:t>
      </w:r>
      <w:bookmarkEnd w:id="15"/>
    </w:p>
    <w:p w14:paraId="29E2C0B1" w14:textId="77777777" w:rsidR="00980711" w:rsidRDefault="00980711" w:rsidP="00980711"/>
    <w:p w14:paraId="7B071379" w14:textId="77777777" w:rsidR="00320C5C" w:rsidRDefault="00320C5C">
      <w:pPr>
        <w:spacing w:after="160" w:line="259" w:lineRule="auto"/>
        <w:rPr>
          <w:rFonts w:asciiTheme="majorHAnsi" w:eastAsiaTheme="majorEastAsia" w:hAnsiTheme="majorHAnsi" w:cstheme="majorBidi"/>
          <w:color w:val="2F5496" w:themeColor="accent1" w:themeShade="BF"/>
          <w:sz w:val="32"/>
          <w:szCs w:val="32"/>
        </w:rPr>
      </w:pPr>
      <w:r>
        <w:br w:type="page"/>
      </w:r>
    </w:p>
    <w:p w14:paraId="59830C9B" w14:textId="77777777" w:rsidR="00980711" w:rsidRDefault="00980711" w:rsidP="00172E5C">
      <w:pPr>
        <w:pStyle w:val="Heading1"/>
      </w:pPr>
      <w:bookmarkStart w:id="16" w:name="_Toc217224802"/>
      <w:r>
        <w:lastRenderedPageBreak/>
        <w:t>CHAPTER 2 - LITERATURE REVIEW</w:t>
      </w:r>
      <w:bookmarkEnd w:id="16"/>
    </w:p>
    <w:p w14:paraId="138775B2" w14:textId="77777777" w:rsidR="00980711" w:rsidRDefault="00172E5C" w:rsidP="00172E5C">
      <w:pPr>
        <w:pStyle w:val="Heading2"/>
      </w:pPr>
      <w:bookmarkStart w:id="17" w:name="_Toc217224803"/>
      <w:r>
        <w:t xml:space="preserve">2.1. </w:t>
      </w:r>
      <w:r w:rsidR="00980711">
        <w:t>Background information</w:t>
      </w:r>
      <w:bookmarkEnd w:id="17"/>
    </w:p>
    <w:p w14:paraId="4EBAE9E8" w14:textId="77777777" w:rsidR="00980711" w:rsidRDefault="00172E5C" w:rsidP="00172E5C">
      <w:pPr>
        <w:pStyle w:val="Heading2"/>
      </w:pPr>
      <w:bookmarkStart w:id="18" w:name="_Toc217224804"/>
      <w:r>
        <w:t xml:space="preserve">2.2. </w:t>
      </w:r>
      <w:r w:rsidR="00980711">
        <w:t>Concurrent solutions</w:t>
      </w:r>
      <w:bookmarkEnd w:id="18"/>
    </w:p>
    <w:p w14:paraId="73AC449E" w14:textId="77777777" w:rsidR="00980711" w:rsidRDefault="00172E5C" w:rsidP="00172E5C">
      <w:pPr>
        <w:pStyle w:val="Heading2"/>
      </w:pPr>
      <w:bookmarkStart w:id="19" w:name="_Toc217224805"/>
      <w:r>
        <w:t xml:space="preserve">2.3. </w:t>
      </w:r>
      <w:r w:rsidR="00980711">
        <w:t>Comparisons of the concurrent solutions</w:t>
      </w:r>
      <w:bookmarkEnd w:id="19"/>
    </w:p>
    <w:p w14:paraId="32D14B59" w14:textId="77777777" w:rsidR="00980711" w:rsidRDefault="00172E5C" w:rsidP="00172E5C">
      <w:pPr>
        <w:pStyle w:val="Heading2"/>
      </w:pPr>
      <w:bookmarkStart w:id="20" w:name="_Toc217224806"/>
      <w:r>
        <w:t xml:space="preserve">2.4. </w:t>
      </w:r>
      <w:r w:rsidR="00980711">
        <w:t>Engineering standards of the concurrent solutions</w:t>
      </w:r>
      <w:bookmarkEnd w:id="20"/>
    </w:p>
    <w:p w14:paraId="2244692E" w14:textId="77777777" w:rsidR="00980711" w:rsidRDefault="00980711" w:rsidP="00980711"/>
    <w:p w14:paraId="3583C701" w14:textId="77777777" w:rsidR="00320C5C" w:rsidRDefault="00320C5C">
      <w:pPr>
        <w:spacing w:after="160" w:line="259" w:lineRule="auto"/>
        <w:rPr>
          <w:rFonts w:asciiTheme="majorHAnsi" w:eastAsiaTheme="majorEastAsia" w:hAnsiTheme="majorHAnsi" w:cstheme="majorBidi"/>
          <w:color w:val="2F5496" w:themeColor="accent1" w:themeShade="BF"/>
          <w:sz w:val="32"/>
          <w:szCs w:val="32"/>
        </w:rPr>
      </w:pPr>
      <w:r>
        <w:br w:type="page"/>
      </w:r>
    </w:p>
    <w:p w14:paraId="1B763B2C" w14:textId="77777777" w:rsidR="00980711" w:rsidRDefault="00980711" w:rsidP="00172E5C">
      <w:pPr>
        <w:pStyle w:val="Heading1"/>
      </w:pPr>
      <w:bookmarkStart w:id="21" w:name="_Toc217224807"/>
      <w:r>
        <w:lastRenderedPageBreak/>
        <w:t>CHAPTER 3 -DESIGN and ANALYSIS</w:t>
      </w:r>
      <w:bookmarkEnd w:id="21"/>
    </w:p>
    <w:p w14:paraId="21C8B73E" w14:textId="77777777" w:rsidR="00980711" w:rsidRDefault="00172E5C" w:rsidP="00172E5C">
      <w:pPr>
        <w:pStyle w:val="Heading2"/>
      </w:pPr>
      <w:bookmarkStart w:id="22" w:name="_Toc217224808"/>
      <w:r>
        <w:t xml:space="preserve">3.1. </w:t>
      </w:r>
      <w:r w:rsidR="00980711">
        <w:t>Proposed/Selected design</w:t>
      </w:r>
      <w:bookmarkEnd w:id="22"/>
    </w:p>
    <w:p w14:paraId="2C2A781A" w14:textId="77777777" w:rsidR="00980711" w:rsidRDefault="00172E5C" w:rsidP="00172E5C">
      <w:pPr>
        <w:pStyle w:val="Heading2"/>
      </w:pPr>
      <w:bookmarkStart w:id="23" w:name="_Toc217224809"/>
      <w:r>
        <w:t xml:space="preserve">3.2. </w:t>
      </w:r>
      <w:r w:rsidR="00980711">
        <w:t>Engineering standards</w:t>
      </w:r>
      <w:bookmarkEnd w:id="23"/>
    </w:p>
    <w:p w14:paraId="744E4839" w14:textId="77777777" w:rsidR="00980711" w:rsidRDefault="00172E5C" w:rsidP="00172E5C">
      <w:pPr>
        <w:pStyle w:val="Heading2"/>
      </w:pPr>
      <w:bookmarkStart w:id="24" w:name="_Toc217224810"/>
      <w:r>
        <w:t xml:space="preserve">3.3. </w:t>
      </w:r>
      <w:r w:rsidR="00980711">
        <w:t>Design calculations</w:t>
      </w:r>
      <w:bookmarkEnd w:id="24"/>
    </w:p>
    <w:p w14:paraId="7A35972F" w14:textId="77777777" w:rsidR="00980711" w:rsidRDefault="00172E5C" w:rsidP="00172E5C">
      <w:pPr>
        <w:pStyle w:val="Heading2"/>
      </w:pPr>
      <w:bookmarkStart w:id="25" w:name="_Toc217224811"/>
      <w:r>
        <w:t xml:space="preserve">3.4. </w:t>
      </w:r>
      <w:r w:rsidR="00980711">
        <w:t>Cost analysis</w:t>
      </w:r>
      <w:bookmarkEnd w:id="25"/>
    </w:p>
    <w:p w14:paraId="6EB7567B" w14:textId="77777777" w:rsidR="006A7A87" w:rsidRPr="00087421" w:rsidRDefault="006A7A87" w:rsidP="006A7A87">
      <w:pPr>
        <w:pStyle w:val="ListParagraph"/>
        <w:numPr>
          <w:ilvl w:val="0"/>
          <w:numId w:val="12"/>
        </w:numPr>
        <w:jc w:val="both"/>
        <w:rPr>
          <w:color w:val="C00000"/>
        </w:rPr>
      </w:pPr>
      <w:bookmarkStart w:id="26" w:name="_Hlk217226493"/>
      <w:r>
        <w:rPr>
          <w:color w:val="C00000"/>
        </w:rPr>
        <w:t xml:space="preserve">BOM: </w:t>
      </w:r>
      <w:r w:rsidRPr="00087421">
        <w:rPr>
          <w:color w:val="C00000"/>
        </w:rPr>
        <w:t>Configuration Management Numbering scheme i.e. Part Nos. and Part Names, as per the System Breakdown Structure must be followed.</w:t>
      </w:r>
    </w:p>
    <w:p w14:paraId="0A7DAEFD" w14:textId="77777777" w:rsidR="006A7A87" w:rsidRDefault="006A7A87" w:rsidP="006A7A87">
      <w:pPr>
        <w:pStyle w:val="ListParagraph"/>
        <w:numPr>
          <w:ilvl w:val="0"/>
          <w:numId w:val="12"/>
        </w:numPr>
      </w:pPr>
      <w:r w:rsidRPr="005C71F5">
        <w:rPr>
          <w:color w:val="C00000"/>
        </w:rPr>
        <w:t>Cost Analysis: Should also include breakdown of Direct and Indirect Costs</w:t>
      </w:r>
      <w:r>
        <w:t>.</w:t>
      </w:r>
    </w:p>
    <w:bookmarkEnd w:id="26"/>
    <w:p w14:paraId="74F5D63D" w14:textId="77777777" w:rsidR="00980711" w:rsidRDefault="00980711" w:rsidP="00980711"/>
    <w:p w14:paraId="1628DF38" w14:textId="77777777" w:rsidR="00320C5C" w:rsidRDefault="00320C5C">
      <w:pPr>
        <w:spacing w:after="160" w:line="259" w:lineRule="auto"/>
        <w:rPr>
          <w:rFonts w:asciiTheme="majorHAnsi" w:eastAsiaTheme="majorEastAsia" w:hAnsiTheme="majorHAnsi" w:cstheme="majorBidi"/>
          <w:color w:val="2F5496" w:themeColor="accent1" w:themeShade="BF"/>
          <w:sz w:val="32"/>
          <w:szCs w:val="32"/>
        </w:rPr>
      </w:pPr>
      <w:r>
        <w:br w:type="page"/>
      </w:r>
    </w:p>
    <w:p w14:paraId="390820F7" w14:textId="77777777" w:rsidR="00980711" w:rsidRDefault="00980711" w:rsidP="00172E5C">
      <w:pPr>
        <w:pStyle w:val="Heading1"/>
      </w:pPr>
      <w:bookmarkStart w:id="27" w:name="_Toc217224812"/>
      <w:r>
        <w:lastRenderedPageBreak/>
        <w:t>CHAPTER 4 - MANUFACTURING</w:t>
      </w:r>
      <w:bookmarkEnd w:id="27"/>
    </w:p>
    <w:p w14:paraId="07E5715C" w14:textId="77777777" w:rsidR="00980711" w:rsidRDefault="00172E5C" w:rsidP="00172E5C">
      <w:pPr>
        <w:pStyle w:val="Heading2"/>
      </w:pPr>
      <w:bookmarkStart w:id="28" w:name="_Toc217224813"/>
      <w:r>
        <w:t xml:space="preserve">4.1. </w:t>
      </w:r>
      <w:r w:rsidR="00980711">
        <w:t>Manufacturing process selection</w:t>
      </w:r>
      <w:bookmarkEnd w:id="28"/>
    </w:p>
    <w:p w14:paraId="083A90CB" w14:textId="77777777" w:rsidR="00980711" w:rsidRDefault="00172E5C" w:rsidP="00172E5C">
      <w:pPr>
        <w:pStyle w:val="Heading2"/>
      </w:pPr>
      <w:bookmarkStart w:id="29" w:name="_Toc217224814"/>
      <w:r>
        <w:t xml:space="preserve">4.2. </w:t>
      </w:r>
      <w:r w:rsidR="00980711">
        <w:t>Detailed manufacturing process</w:t>
      </w:r>
      <w:bookmarkEnd w:id="29"/>
    </w:p>
    <w:p w14:paraId="49D18254" w14:textId="77777777" w:rsidR="00980711" w:rsidRDefault="00980711" w:rsidP="00980711"/>
    <w:p w14:paraId="57CC1294" w14:textId="77777777" w:rsidR="00200079" w:rsidRDefault="002E7CED">
      <w:pPr>
        <w:spacing w:after="160" w:line="259" w:lineRule="auto"/>
        <w:rPr>
          <w:color w:val="C00000"/>
        </w:rPr>
      </w:pPr>
      <w:bookmarkStart w:id="30" w:name="_Hlk217227143"/>
      <w:r w:rsidRPr="00087421">
        <w:rPr>
          <w:color w:val="C00000"/>
        </w:rPr>
        <w:t>Configuration Management Numbering scheme, i.e. Part Nos. and Part Names, as per the System Breakdown Structure, must be followed.</w:t>
      </w:r>
      <w:bookmarkEnd w:id="30"/>
    </w:p>
    <w:p w14:paraId="4AF1AE01" w14:textId="77777777" w:rsidR="00200079" w:rsidRDefault="00200079" w:rsidP="00200079">
      <w:r>
        <w:rPr>
          <w:color w:val="C00000"/>
        </w:rPr>
        <w:t>Must include the detailed manufacturing processes and assembly procedures involved.</w:t>
      </w:r>
    </w:p>
    <w:p w14:paraId="0581AE68" w14:textId="640CBD6E" w:rsidR="00320C5C" w:rsidRDefault="00320C5C">
      <w:pPr>
        <w:spacing w:after="160" w:line="259" w:lineRule="auto"/>
        <w:rPr>
          <w:rFonts w:asciiTheme="majorHAnsi" w:eastAsiaTheme="majorEastAsia" w:hAnsiTheme="majorHAnsi" w:cstheme="majorBidi"/>
          <w:color w:val="2F5496" w:themeColor="accent1" w:themeShade="BF"/>
          <w:sz w:val="32"/>
          <w:szCs w:val="32"/>
        </w:rPr>
      </w:pPr>
      <w:r>
        <w:br w:type="page"/>
      </w:r>
    </w:p>
    <w:p w14:paraId="5B0C6FBF" w14:textId="77777777" w:rsidR="00980711" w:rsidRDefault="00980711" w:rsidP="00172E5C">
      <w:pPr>
        <w:pStyle w:val="Heading1"/>
      </w:pPr>
      <w:bookmarkStart w:id="31" w:name="_Toc217224815"/>
      <w:r>
        <w:lastRenderedPageBreak/>
        <w:t>CHAPTER 5 - PRODUCT TESTING</w:t>
      </w:r>
      <w:bookmarkEnd w:id="31"/>
      <w:r>
        <w:t xml:space="preserve"> </w:t>
      </w:r>
    </w:p>
    <w:p w14:paraId="0727D36C" w14:textId="77777777" w:rsidR="00980711" w:rsidRDefault="00172E5C" w:rsidP="00172E5C">
      <w:pPr>
        <w:pStyle w:val="Heading2"/>
      </w:pPr>
      <w:bookmarkStart w:id="32" w:name="_Toc217224816"/>
      <w:r>
        <w:t xml:space="preserve">5.1. </w:t>
      </w:r>
      <w:r w:rsidR="00980711">
        <w:t>Verification of the objectives of the project</w:t>
      </w:r>
      <w:bookmarkEnd w:id="32"/>
    </w:p>
    <w:p w14:paraId="1DE69254" w14:textId="77777777" w:rsidR="00980711" w:rsidRDefault="00172E5C" w:rsidP="00172E5C">
      <w:pPr>
        <w:pStyle w:val="Heading2"/>
      </w:pPr>
      <w:bookmarkStart w:id="33" w:name="_Toc217224817"/>
      <w:r>
        <w:t xml:space="preserve">5.2. </w:t>
      </w:r>
      <w:r w:rsidR="00980711">
        <w:t>Verification of the applied engineering standards</w:t>
      </w:r>
      <w:bookmarkEnd w:id="33"/>
    </w:p>
    <w:p w14:paraId="31886DEB" w14:textId="77777777" w:rsidR="00980711" w:rsidRDefault="00980711" w:rsidP="00980711"/>
    <w:p w14:paraId="6A394D04" w14:textId="77777777" w:rsidR="00200079" w:rsidRDefault="002E7CED">
      <w:pPr>
        <w:spacing w:after="160" w:line="259" w:lineRule="auto"/>
        <w:rPr>
          <w:color w:val="C00000"/>
        </w:rPr>
      </w:pPr>
      <w:r w:rsidRPr="00087421">
        <w:rPr>
          <w:color w:val="C00000"/>
        </w:rPr>
        <w:t>Configuration Management Numbering scheme, i.e. Part Nos. and Part Names, as per the System Breakdown Structure, must be followed.</w:t>
      </w:r>
    </w:p>
    <w:p w14:paraId="334C7F1A" w14:textId="77777777" w:rsidR="00200079" w:rsidRDefault="00200079" w:rsidP="00200079">
      <w:r>
        <w:rPr>
          <w:color w:val="C00000"/>
        </w:rPr>
        <w:t>Must include the FMEA and/or RBD, FTA etc.</w:t>
      </w:r>
    </w:p>
    <w:p w14:paraId="59ED9C33" w14:textId="697FE321" w:rsidR="00320C5C" w:rsidRDefault="00320C5C">
      <w:pPr>
        <w:spacing w:after="160" w:line="259" w:lineRule="auto"/>
        <w:rPr>
          <w:rFonts w:asciiTheme="majorHAnsi" w:eastAsiaTheme="majorEastAsia" w:hAnsiTheme="majorHAnsi" w:cstheme="majorBidi"/>
          <w:color w:val="2F5496" w:themeColor="accent1" w:themeShade="BF"/>
          <w:sz w:val="32"/>
          <w:szCs w:val="32"/>
        </w:rPr>
      </w:pPr>
      <w:r>
        <w:br w:type="page"/>
      </w:r>
    </w:p>
    <w:p w14:paraId="0B8E237A" w14:textId="77777777" w:rsidR="00980711" w:rsidRDefault="00980711" w:rsidP="00172E5C">
      <w:pPr>
        <w:pStyle w:val="Heading1"/>
      </w:pPr>
      <w:bookmarkStart w:id="34" w:name="_Toc217224818"/>
      <w:r>
        <w:lastRenderedPageBreak/>
        <w:t>CHAPTER 6 - RESULTS and DISCUSSIONS</w:t>
      </w:r>
      <w:bookmarkEnd w:id="34"/>
    </w:p>
    <w:p w14:paraId="66F3B5B7" w14:textId="77777777" w:rsidR="00980711" w:rsidRDefault="00172E5C" w:rsidP="00172E5C">
      <w:pPr>
        <w:pStyle w:val="Heading2"/>
      </w:pPr>
      <w:bookmarkStart w:id="35" w:name="_Toc217224819"/>
      <w:r>
        <w:t xml:space="preserve">6.1. </w:t>
      </w:r>
      <w:r w:rsidR="00980711">
        <w:t>The results</w:t>
      </w:r>
      <w:bookmarkEnd w:id="35"/>
      <w:r w:rsidR="00980711">
        <w:t xml:space="preserve"> </w:t>
      </w:r>
    </w:p>
    <w:p w14:paraId="2E8F28BD" w14:textId="77777777" w:rsidR="00980711" w:rsidRDefault="00172E5C" w:rsidP="00172E5C">
      <w:pPr>
        <w:pStyle w:val="Heading2"/>
      </w:pPr>
      <w:bookmarkStart w:id="36" w:name="_Toc217224820"/>
      <w:r>
        <w:t xml:space="preserve">6.2. </w:t>
      </w:r>
      <w:r w:rsidR="00980711">
        <w:t>The engineering standards</w:t>
      </w:r>
      <w:bookmarkEnd w:id="36"/>
    </w:p>
    <w:p w14:paraId="451AACC8" w14:textId="77777777" w:rsidR="00980711" w:rsidRDefault="00172E5C" w:rsidP="00172E5C">
      <w:pPr>
        <w:pStyle w:val="Heading2"/>
      </w:pPr>
      <w:bookmarkStart w:id="37" w:name="_Toc217224821"/>
      <w:r>
        <w:t xml:space="preserve">6.3. </w:t>
      </w:r>
      <w:r w:rsidR="00980711">
        <w:t>The constraints</w:t>
      </w:r>
      <w:bookmarkEnd w:id="37"/>
    </w:p>
    <w:p w14:paraId="2B63517E" w14:textId="77777777" w:rsidR="00980711" w:rsidRDefault="00980711" w:rsidP="00980711"/>
    <w:p w14:paraId="1C3A2AA3" w14:textId="77777777" w:rsidR="00320C5C" w:rsidRDefault="00320C5C">
      <w:pPr>
        <w:spacing w:after="160" w:line="259" w:lineRule="auto"/>
        <w:rPr>
          <w:rFonts w:asciiTheme="majorHAnsi" w:eastAsiaTheme="majorEastAsia" w:hAnsiTheme="majorHAnsi" w:cstheme="majorBidi"/>
          <w:color w:val="2F5496" w:themeColor="accent1" w:themeShade="BF"/>
          <w:sz w:val="32"/>
          <w:szCs w:val="32"/>
        </w:rPr>
      </w:pPr>
      <w:r>
        <w:br w:type="page"/>
      </w:r>
    </w:p>
    <w:p w14:paraId="7E827D36" w14:textId="77777777" w:rsidR="00980711" w:rsidRDefault="00980711" w:rsidP="00172E5C">
      <w:pPr>
        <w:pStyle w:val="Heading1"/>
      </w:pPr>
      <w:bookmarkStart w:id="38" w:name="_Toc217224822"/>
      <w:r>
        <w:lastRenderedPageBreak/>
        <w:t>CHAPTER 7 - CONCLUSIONS and FUTURE WORKS</w:t>
      </w:r>
      <w:bookmarkEnd w:id="38"/>
    </w:p>
    <w:p w14:paraId="6F0A8430" w14:textId="77777777" w:rsidR="00980711" w:rsidRDefault="00172E5C" w:rsidP="00172E5C">
      <w:pPr>
        <w:pStyle w:val="Heading2"/>
      </w:pPr>
      <w:bookmarkStart w:id="39" w:name="_Toc217224823"/>
      <w:r>
        <w:t xml:space="preserve">7.1. </w:t>
      </w:r>
      <w:r w:rsidR="00980711">
        <w:t>The conclusions</w:t>
      </w:r>
      <w:bookmarkEnd w:id="39"/>
    </w:p>
    <w:p w14:paraId="017E2425" w14:textId="77777777" w:rsidR="00980711" w:rsidRDefault="00172E5C" w:rsidP="00172E5C">
      <w:pPr>
        <w:pStyle w:val="Heading2"/>
      </w:pPr>
      <w:bookmarkStart w:id="40" w:name="_Toc217224824"/>
      <w:r>
        <w:t xml:space="preserve">7.2. </w:t>
      </w:r>
      <w:r w:rsidR="00980711">
        <w:t>The future works</w:t>
      </w:r>
      <w:bookmarkEnd w:id="40"/>
    </w:p>
    <w:p w14:paraId="5F3D58E9" w14:textId="77777777" w:rsidR="00980711" w:rsidRDefault="00980711" w:rsidP="00980711"/>
    <w:p w14:paraId="4F88C8B3" w14:textId="77777777" w:rsidR="00320C5C" w:rsidRDefault="00320C5C">
      <w:pPr>
        <w:spacing w:after="160" w:line="259" w:lineRule="auto"/>
        <w:rPr>
          <w:rFonts w:asciiTheme="majorHAnsi" w:eastAsiaTheme="majorEastAsia" w:hAnsiTheme="majorHAnsi" w:cstheme="majorBidi"/>
          <w:color w:val="2F5496" w:themeColor="accent1" w:themeShade="BF"/>
          <w:sz w:val="32"/>
          <w:szCs w:val="32"/>
        </w:rPr>
      </w:pPr>
      <w:r>
        <w:br w:type="page"/>
      </w:r>
    </w:p>
    <w:p w14:paraId="4D88491A" w14:textId="77777777" w:rsidR="00980711" w:rsidRDefault="00980711" w:rsidP="00172E5C">
      <w:pPr>
        <w:pStyle w:val="Heading1"/>
      </w:pPr>
      <w:bookmarkStart w:id="41" w:name="_Toc217224825"/>
      <w:r>
        <w:lastRenderedPageBreak/>
        <w:t>REFERENCES</w:t>
      </w:r>
      <w:bookmarkEnd w:id="41"/>
    </w:p>
    <w:p w14:paraId="2421256C" w14:textId="77777777" w:rsidR="00D03B0C" w:rsidRPr="007309CE" w:rsidRDefault="00D03B0C" w:rsidP="00D03B0C">
      <w:pPr>
        <w:rPr>
          <w:color w:val="C00000"/>
        </w:rPr>
      </w:pPr>
      <w:r>
        <w:rPr>
          <w:color w:val="C00000"/>
        </w:rPr>
        <w:t>Use Mendeley for referencing and m</w:t>
      </w:r>
      <w:r w:rsidRPr="007309CE">
        <w:rPr>
          <w:color w:val="C00000"/>
        </w:rPr>
        <w:t>ust follow APA style format</w:t>
      </w:r>
      <w:r>
        <w:rPr>
          <w:color w:val="C00000"/>
        </w:rPr>
        <w:t xml:space="preserve">. </w:t>
      </w:r>
      <w:r w:rsidRPr="005C71F5">
        <w:rPr>
          <w:color w:val="C00000"/>
        </w:rPr>
        <w:t xml:space="preserve">Any image, figure, table, data, equation, model, </w:t>
      </w:r>
      <w:r>
        <w:rPr>
          <w:color w:val="C00000"/>
        </w:rPr>
        <w:t xml:space="preserve">text </w:t>
      </w:r>
      <w:r w:rsidRPr="005C71F5">
        <w:rPr>
          <w:color w:val="C00000"/>
        </w:rPr>
        <w:t>etc. taken from another source must be cited</w:t>
      </w:r>
      <w:r>
        <w:rPr>
          <w:color w:val="C00000"/>
        </w:rPr>
        <w:t xml:space="preserve"> and listed here</w:t>
      </w:r>
      <w:r w:rsidRPr="005C71F5">
        <w:rPr>
          <w:color w:val="C00000"/>
        </w:rPr>
        <w:t>.</w:t>
      </w:r>
      <w:r>
        <w:rPr>
          <w:color w:val="C00000"/>
        </w:rPr>
        <w:t xml:space="preserve"> </w:t>
      </w:r>
    </w:p>
    <w:p w14:paraId="00694EA1" w14:textId="77777777" w:rsidR="00980711" w:rsidRDefault="00980711" w:rsidP="00980711"/>
    <w:p w14:paraId="6B525A3D" w14:textId="3A64FEBD" w:rsidR="00B76A3D" w:rsidRPr="00B76A3D" w:rsidRDefault="00B76A3D" w:rsidP="00B76A3D">
      <w:pPr>
        <w:widowControl w:val="0"/>
        <w:autoSpaceDE w:val="0"/>
        <w:autoSpaceDN w:val="0"/>
        <w:adjustRightInd w:val="0"/>
        <w:spacing w:after="160" w:line="240" w:lineRule="auto"/>
        <w:ind w:left="480" w:hanging="480"/>
        <w:rPr>
          <w:rFonts w:cs="Times New Roman"/>
          <w:noProof/>
        </w:rPr>
      </w:pPr>
      <w:r>
        <w:fldChar w:fldCharType="begin" w:fldLock="1"/>
      </w:r>
      <w:r>
        <w:instrText xml:space="preserve">ADDIN Mendeley Bibliography CSL_BIBLIOGRAPHY </w:instrText>
      </w:r>
      <w:r>
        <w:fldChar w:fldCharType="separate"/>
      </w:r>
      <w:r w:rsidRPr="00B76A3D">
        <w:rPr>
          <w:rFonts w:cs="Times New Roman"/>
          <w:i/>
          <w:iCs/>
          <w:noProof/>
          <w:szCs w:val="24"/>
        </w:rPr>
        <w:t>Sustainable Development Goals | United Nations Development Programme</w:t>
      </w:r>
      <w:r w:rsidRPr="00B76A3D">
        <w:rPr>
          <w:rFonts w:cs="Times New Roman"/>
          <w:noProof/>
          <w:szCs w:val="24"/>
        </w:rPr>
        <w:t>. (2023). https://www.undp.org/sustainable-development-goals</w:t>
      </w:r>
    </w:p>
    <w:p w14:paraId="62FA2458" w14:textId="4431826A" w:rsidR="00320C5C" w:rsidRDefault="00B76A3D">
      <w:pPr>
        <w:spacing w:after="160" w:line="259" w:lineRule="auto"/>
      </w:pPr>
      <w:r>
        <w:fldChar w:fldCharType="end"/>
      </w:r>
      <w:r w:rsidR="00320C5C">
        <w:br w:type="page"/>
      </w:r>
    </w:p>
    <w:p w14:paraId="35B3F091" w14:textId="54B71619" w:rsidR="005205AA" w:rsidRDefault="005205AA" w:rsidP="005205AA">
      <w:pPr>
        <w:pStyle w:val="Heading1"/>
      </w:pPr>
      <w:bookmarkStart w:id="42" w:name="_Toc217224826"/>
      <w:r w:rsidRPr="005205AA">
        <w:lastRenderedPageBreak/>
        <w:t>USE OF ARTIFICIAL INTELLIGENCE</w:t>
      </w:r>
      <w:bookmarkEnd w:id="42"/>
    </w:p>
    <w:p w14:paraId="1CFC1BBE" w14:textId="77777777" w:rsidR="005205AA" w:rsidRDefault="005205AA">
      <w:pPr>
        <w:spacing w:after="160" w:line="259" w:lineRule="auto"/>
        <w:rPr>
          <w:rFonts w:asciiTheme="majorHAnsi" w:eastAsiaTheme="majorEastAsia" w:hAnsiTheme="majorHAnsi" w:cstheme="majorBidi"/>
          <w:color w:val="2F5496" w:themeColor="accent1" w:themeShade="BF"/>
          <w:sz w:val="32"/>
          <w:szCs w:val="32"/>
        </w:rPr>
      </w:pPr>
    </w:p>
    <w:p w14:paraId="44CC61CB" w14:textId="16445F4A" w:rsidR="005205AA" w:rsidRPr="005205AA" w:rsidRDefault="005205AA" w:rsidP="005205AA">
      <w:pPr>
        <w:jc w:val="both"/>
        <w:rPr>
          <w:color w:val="C00000"/>
        </w:rPr>
      </w:pPr>
      <w:r w:rsidRPr="005205AA">
        <w:rPr>
          <w:color w:val="C00000"/>
        </w:rPr>
        <w:t>Students are required to explicitly state the use of AI-generated text, data analysis, visuals, or other content in their report under the heading "Use of Artificial Intelligence", which should be placed immediately after the "References" section. This statement must clearly specify the AI tools used (e.g., ChatGPT, Midjourney, Gemini) and the purpose for which they were employed (e.g., generating preliminary text for a literature review, data analysis).</w:t>
      </w:r>
    </w:p>
    <w:p w14:paraId="2DEF1D80" w14:textId="5E0C3B1B" w:rsidR="005205AA" w:rsidRPr="005205AA" w:rsidRDefault="005205AA" w:rsidP="005205AA">
      <w:pPr>
        <w:jc w:val="both"/>
        <w:rPr>
          <w:color w:val="C00000"/>
        </w:rPr>
      </w:pPr>
      <w:r w:rsidRPr="005205AA">
        <w:rPr>
          <w:color w:val="C00000"/>
        </w:rPr>
        <w:t>Example Statement: "In this study, [XYZ AI tool] was used for [purpose, e.g., generating preliminary text for a literature review]."</w:t>
      </w:r>
    </w:p>
    <w:p w14:paraId="26380CC6" w14:textId="314262C2" w:rsidR="005205AA" w:rsidRPr="005205AA" w:rsidRDefault="005205AA" w:rsidP="005205AA">
      <w:pPr>
        <w:jc w:val="both"/>
        <w:rPr>
          <w:color w:val="C00000"/>
        </w:rPr>
      </w:pPr>
      <w:r w:rsidRPr="005205AA">
        <w:rPr>
          <w:color w:val="C00000"/>
        </w:rPr>
        <w:t>AI-generated content must not exceed 20% of the total word count of the report.</w:t>
      </w:r>
    </w:p>
    <w:p w14:paraId="28952E33" w14:textId="7FE7C353" w:rsidR="005205AA" w:rsidRDefault="005205AA" w:rsidP="005205AA">
      <w:pPr>
        <w:jc w:val="both"/>
        <w:rPr>
          <w:color w:val="C00000"/>
        </w:rPr>
      </w:pPr>
      <w:r w:rsidRPr="005205AA">
        <w:rPr>
          <w:color w:val="C00000"/>
        </w:rPr>
        <w:t xml:space="preserve"> For details, please visit: </w:t>
      </w:r>
      <w:hyperlink r:id="rId14" w:history="1">
        <w:r w:rsidRPr="00F05E93">
          <w:rPr>
            <w:rStyle w:val="Hyperlink"/>
          </w:rPr>
          <w:t>https://grad.emu.edu.tr/en/academic-issues/use-of-ai-in-thesis</w:t>
        </w:r>
      </w:hyperlink>
      <w:r>
        <w:rPr>
          <w:color w:val="C00000"/>
        </w:rPr>
        <w:t xml:space="preserve"> </w:t>
      </w:r>
    </w:p>
    <w:p w14:paraId="518F9769" w14:textId="77777777" w:rsidR="00575318" w:rsidRDefault="00575318" w:rsidP="00575318">
      <w:pPr>
        <w:spacing w:after="100"/>
      </w:pPr>
      <w:r>
        <w:rPr>
          <w:i/>
          <w:iCs/>
          <w:color w:val="555555"/>
          <w:sz w:val="19"/>
          <w:szCs w:val="19"/>
        </w:rPr>
        <w:t>Log every meaningful AI interaction as you go, right after you have it — not at submission time. The seven rows below show a realistic example spanning every chapter and appendix; add your own rows as you work. This log should build on, not replace, your Capstone 1 log.</w:t>
      </w:r>
    </w:p>
    <w:tbl>
      <w:tblPr>
        <w:tblW w:w="9057" w:type="dxa"/>
        <w:tblBorders>
          <w:top w:val="single" w:sz="2" w:space="0" w:color="999999"/>
          <w:left w:val="single" w:sz="2" w:space="0" w:color="999999"/>
          <w:bottom w:val="single" w:sz="2" w:space="0" w:color="999999"/>
          <w:right w:val="single" w:sz="2" w:space="0" w:color="999999"/>
          <w:insideH w:val="single" w:sz="2" w:space="0" w:color="999999"/>
          <w:insideV w:val="single" w:sz="2" w:space="0" w:color="999999"/>
        </w:tblBorders>
        <w:tblCellMar>
          <w:left w:w="10" w:type="dxa"/>
          <w:right w:w="10" w:type="dxa"/>
        </w:tblCellMar>
        <w:tblLook w:val="04A0" w:firstRow="1" w:lastRow="0" w:firstColumn="1" w:lastColumn="0" w:noHBand="0" w:noVBand="1"/>
      </w:tblPr>
      <w:tblGrid>
        <w:gridCol w:w="465"/>
        <w:gridCol w:w="1160"/>
        <w:gridCol w:w="1392"/>
        <w:gridCol w:w="667"/>
        <w:gridCol w:w="557"/>
        <w:gridCol w:w="1299"/>
        <w:gridCol w:w="3517"/>
      </w:tblGrid>
      <w:tr w:rsidR="00575318" w14:paraId="41371EB0" w14:textId="77777777" w:rsidTr="00575318">
        <w:tblPrEx>
          <w:tblCellMar>
            <w:top w:w="0" w:type="dxa"/>
            <w:bottom w:w="0" w:type="dxa"/>
          </w:tblCellMar>
        </w:tblPrEx>
        <w:trPr>
          <w:trHeight w:val="559"/>
        </w:trPr>
        <w:tc>
          <w:tcPr>
            <w:tcW w:w="464" w:type="dxa"/>
            <w:shd w:val="clear" w:color="auto" w:fill="1F4E79"/>
            <w:tcMar>
              <w:top w:w="60" w:type="dxa"/>
              <w:left w:w="100" w:type="dxa"/>
              <w:bottom w:w="60" w:type="dxa"/>
              <w:right w:w="100" w:type="dxa"/>
            </w:tcMar>
          </w:tcPr>
          <w:p w14:paraId="0CB08B10" w14:textId="77777777" w:rsidR="00575318" w:rsidRDefault="00575318" w:rsidP="006D5090">
            <w:r>
              <w:rPr>
                <w:b/>
                <w:bCs/>
                <w:color w:val="FFFFFF"/>
                <w:sz w:val="15"/>
                <w:szCs w:val="15"/>
              </w:rPr>
              <w:t>S. No.</w:t>
            </w:r>
          </w:p>
        </w:tc>
        <w:tc>
          <w:tcPr>
            <w:tcW w:w="1162" w:type="dxa"/>
            <w:shd w:val="clear" w:color="auto" w:fill="1F4E79"/>
            <w:tcMar>
              <w:top w:w="60" w:type="dxa"/>
              <w:left w:w="100" w:type="dxa"/>
              <w:bottom w:w="60" w:type="dxa"/>
              <w:right w:w="100" w:type="dxa"/>
            </w:tcMar>
          </w:tcPr>
          <w:p w14:paraId="6BD39836" w14:textId="77777777" w:rsidR="00575318" w:rsidRDefault="00575318" w:rsidP="006D5090">
            <w:r>
              <w:rPr>
                <w:b/>
                <w:bCs/>
                <w:color w:val="FFFFFF"/>
                <w:sz w:val="15"/>
                <w:szCs w:val="15"/>
              </w:rPr>
              <w:t>AI Tool Used</w:t>
            </w:r>
          </w:p>
        </w:tc>
        <w:tc>
          <w:tcPr>
            <w:tcW w:w="1394" w:type="dxa"/>
            <w:shd w:val="clear" w:color="auto" w:fill="1F4E79"/>
            <w:tcMar>
              <w:top w:w="60" w:type="dxa"/>
              <w:left w:w="100" w:type="dxa"/>
              <w:bottom w:w="60" w:type="dxa"/>
              <w:right w:w="100" w:type="dxa"/>
            </w:tcMar>
          </w:tcPr>
          <w:p w14:paraId="2F8340AF" w14:textId="77777777" w:rsidR="00575318" w:rsidRDefault="00575318" w:rsidP="006D5090">
            <w:r>
              <w:rPr>
                <w:b/>
                <w:bCs/>
                <w:color w:val="FFFFFF"/>
                <w:sz w:val="15"/>
                <w:szCs w:val="15"/>
              </w:rPr>
              <w:t>Chapter</w:t>
            </w:r>
          </w:p>
        </w:tc>
        <w:tc>
          <w:tcPr>
            <w:tcW w:w="650" w:type="dxa"/>
            <w:shd w:val="clear" w:color="auto" w:fill="1F4E79"/>
            <w:tcMar>
              <w:top w:w="60" w:type="dxa"/>
              <w:left w:w="100" w:type="dxa"/>
              <w:bottom w:w="60" w:type="dxa"/>
              <w:right w:w="100" w:type="dxa"/>
            </w:tcMar>
          </w:tcPr>
          <w:p w14:paraId="59555729" w14:textId="77777777" w:rsidR="00575318" w:rsidRDefault="00575318" w:rsidP="006D5090">
            <w:r>
              <w:rPr>
                <w:b/>
                <w:bCs/>
                <w:color w:val="FFFFFF"/>
                <w:sz w:val="15"/>
                <w:szCs w:val="15"/>
              </w:rPr>
              <w:t>Section No.</w:t>
            </w:r>
          </w:p>
        </w:tc>
        <w:tc>
          <w:tcPr>
            <w:tcW w:w="557" w:type="dxa"/>
            <w:shd w:val="clear" w:color="auto" w:fill="1F4E79"/>
            <w:tcMar>
              <w:top w:w="60" w:type="dxa"/>
              <w:left w:w="100" w:type="dxa"/>
              <w:bottom w:w="60" w:type="dxa"/>
              <w:right w:w="100" w:type="dxa"/>
            </w:tcMar>
          </w:tcPr>
          <w:p w14:paraId="39FD94B7" w14:textId="77777777" w:rsidR="00575318" w:rsidRDefault="00575318" w:rsidP="006D5090">
            <w:r>
              <w:rPr>
                <w:b/>
                <w:bCs/>
                <w:color w:val="FFFFFF"/>
                <w:sz w:val="15"/>
                <w:szCs w:val="15"/>
              </w:rPr>
              <w:t>Page No.</w:t>
            </w:r>
          </w:p>
        </w:tc>
        <w:tc>
          <w:tcPr>
            <w:tcW w:w="1301" w:type="dxa"/>
            <w:shd w:val="clear" w:color="auto" w:fill="1F4E79"/>
            <w:tcMar>
              <w:top w:w="60" w:type="dxa"/>
              <w:left w:w="100" w:type="dxa"/>
              <w:bottom w:w="60" w:type="dxa"/>
              <w:right w:w="100" w:type="dxa"/>
            </w:tcMar>
          </w:tcPr>
          <w:p w14:paraId="503EFBA2" w14:textId="77777777" w:rsidR="00575318" w:rsidRDefault="00575318" w:rsidP="006D5090">
            <w:r>
              <w:rPr>
                <w:b/>
                <w:bCs/>
                <w:color w:val="FFFFFF"/>
                <w:sz w:val="15"/>
                <w:szCs w:val="15"/>
              </w:rPr>
              <w:t>4D Competency</w:t>
            </w:r>
          </w:p>
        </w:tc>
        <w:tc>
          <w:tcPr>
            <w:tcW w:w="3529" w:type="dxa"/>
            <w:shd w:val="clear" w:color="auto" w:fill="1F4E79"/>
            <w:tcMar>
              <w:top w:w="60" w:type="dxa"/>
              <w:left w:w="100" w:type="dxa"/>
              <w:bottom w:w="60" w:type="dxa"/>
              <w:right w:w="100" w:type="dxa"/>
            </w:tcMar>
          </w:tcPr>
          <w:p w14:paraId="1B4856D0" w14:textId="77777777" w:rsidR="00575318" w:rsidRDefault="00575318" w:rsidP="006D5090">
            <w:r>
              <w:rPr>
                <w:b/>
                <w:bCs/>
                <w:color w:val="FFFFFF"/>
                <w:sz w:val="15"/>
                <w:szCs w:val="15"/>
              </w:rPr>
              <w:t>Purpose of Use</w:t>
            </w:r>
          </w:p>
        </w:tc>
      </w:tr>
      <w:tr w:rsidR="00575318" w14:paraId="21107A40" w14:textId="77777777" w:rsidTr="00575318">
        <w:tblPrEx>
          <w:tblCellMar>
            <w:top w:w="0" w:type="dxa"/>
            <w:bottom w:w="0" w:type="dxa"/>
          </w:tblCellMar>
        </w:tblPrEx>
        <w:trPr>
          <w:trHeight w:val="537"/>
        </w:trPr>
        <w:tc>
          <w:tcPr>
            <w:tcW w:w="464" w:type="dxa"/>
            <w:shd w:val="clear" w:color="auto" w:fill="EEF3FA"/>
            <w:tcMar>
              <w:top w:w="60" w:type="dxa"/>
              <w:left w:w="100" w:type="dxa"/>
              <w:bottom w:w="60" w:type="dxa"/>
              <w:right w:w="100" w:type="dxa"/>
            </w:tcMar>
          </w:tcPr>
          <w:p w14:paraId="7AA11775" w14:textId="77777777" w:rsidR="00575318" w:rsidRDefault="00575318" w:rsidP="006D5090">
            <w:r>
              <w:rPr>
                <w:i/>
                <w:iCs/>
                <w:sz w:val="15"/>
                <w:szCs w:val="15"/>
              </w:rPr>
              <w:t>1</w:t>
            </w:r>
          </w:p>
        </w:tc>
        <w:tc>
          <w:tcPr>
            <w:tcW w:w="1162" w:type="dxa"/>
            <w:shd w:val="clear" w:color="auto" w:fill="EEF3FA"/>
            <w:tcMar>
              <w:top w:w="60" w:type="dxa"/>
              <w:left w:w="100" w:type="dxa"/>
              <w:bottom w:w="60" w:type="dxa"/>
              <w:right w:w="100" w:type="dxa"/>
            </w:tcMar>
          </w:tcPr>
          <w:p w14:paraId="110DD553" w14:textId="77777777" w:rsidR="00575318" w:rsidRDefault="00575318" w:rsidP="006D5090">
            <w:r>
              <w:rPr>
                <w:i/>
                <w:iCs/>
                <w:sz w:val="15"/>
                <w:szCs w:val="15"/>
              </w:rPr>
              <w:t>ChatGPT</w:t>
            </w:r>
          </w:p>
        </w:tc>
        <w:tc>
          <w:tcPr>
            <w:tcW w:w="1394" w:type="dxa"/>
            <w:shd w:val="clear" w:color="auto" w:fill="EEF3FA"/>
            <w:tcMar>
              <w:top w:w="60" w:type="dxa"/>
              <w:left w:w="100" w:type="dxa"/>
              <w:bottom w:w="60" w:type="dxa"/>
              <w:right w:w="100" w:type="dxa"/>
            </w:tcMar>
          </w:tcPr>
          <w:p w14:paraId="5ABD8154" w14:textId="77777777" w:rsidR="00575318" w:rsidRDefault="00575318" w:rsidP="006D5090">
            <w:r>
              <w:rPr>
                <w:i/>
                <w:iCs/>
                <w:sz w:val="15"/>
                <w:szCs w:val="15"/>
              </w:rPr>
              <w:t>Ch. 1: Introduction</w:t>
            </w:r>
          </w:p>
        </w:tc>
        <w:tc>
          <w:tcPr>
            <w:tcW w:w="650" w:type="dxa"/>
            <w:shd w:val="clear" w:color="auto" w:fill="EEF3FA"/>
            <w:tcMar>
              <w:top w:w="60" w:type="dxa"/>
              <w:left w:w="100" w:type="dxa"/>
              <w:bottom w:w="60" w:type="dxa"/>
              <w:right w:w="100" w:type="dxa"/>
            </w:tcMar>
          </w:tcPr>
          <w:p w14:paraId="33176BDA" w14:textId="77777777" w:rsidR="00575318" w:rsidRDefault="00575318" w:rsidP="006D5090">
            <w:r>
              <w:rPr>
                <w:i/>
                <w:iCs/>
                <w:sz w:val="15"/>
                <w:szCs w:val="15"/>
              </w:rPr>
              <w:t>1.2</w:t>
            </w:r>
          </w:p>
        </w:tc>
        <w:tc>
          <w:tcPr>
            <w:tcW w:w="557" w:type="dxa"/>
            <w:shd w:val="clear" w:color="auto" w:fill="EEF3FA"/>
            <w:tcMar>
              <w:top w:w="60" w:type="dxa"/>
              <w:left w:w="100" w:type="dxa"/>
              <w:bottom w:w="60" w:type="dxa"/>
              <w:right w:w="100" w:type="dxa"/>
            </w:tcMar>
          </w:tcPr>
          <w:p w14:paraId="24915919" w14:textId="77777777" w:rsidR="00575318" w:rsidRDefault="00575318" w:rsidP="006D5090">
            <w:r>
              <w:rPr>
                <w:i/>
                <w:iCs/>
                <w:sz w:val="15"/>
                <w:szCs w:val="15"/>
              </w:rPr>
              <w:t>2</w:t>
            </w:r>
          </w:p>
        </w:tc>
        <w:tc>
          <w:tcPr>
            <w:tcW w:w="1301" w:type="dxa"/>
            <w:shd w:val="clear" w:color="auto" w:fill="EEF3FA"/>
            <w:tcMar>
              <w:top w:w="60" w:type="dxa"/>
              <w:left w:w="100" w:type="dxa"/>
              <w:bottom w:w="60" w:type="dxa"/>
              <w:right w:w="100" w:type="dxa"/>
            </w:tcMar>
          </w:tcPr>
          <w:p w14:paraId="7713D1D2" w14:textId="77777777" w:rsidR="00575318" w:rsidRDefault="00575318" w:rsidP="006D5090">
            <w:r>
              <w:rPr>
                <w:i/>
                <w:iCs/>
                <w:sz w:val="15"/>
                <w:szCs w:val="15"/>
              </w:rPr>
              <w:t>Delegation</w:t>
            </w:r>
          </w:p>
        </w:tc>
        <w:tc>
          <w:tcPr>
            <w:tcW w:w="3529" w:type="dxa"/>
            <w:shd w:val="clear" w:color="auto" w:fill="EEF3FA"/>
            <w:tcMar>
              <w:top w:w="60" w:type="dxa"/>
              <w:left w:w="100" w:type="dxa"/>
              <w:bottom w:w="60" w:type="dxa"/>
              <w:right w:w="100" w:type="dxa"/>
            </w:tcMar>
          </w:tcPr>
          <w:p w14:paraId="4E6558E7" w14:textId="77777777" w:rsidR="00575318" w:rsidRDefault="00575318" w:rsidP="006D5090">
            <w:r>
              <w:rPr>
                <w:i/>
                <w:iCs/>
                <w:sz w:val="15"/>
                <w:szCs w:val="15"/>
              </w:rPr>
              <w:t>Refined the SDG connection drafted in Capstone 1 once our final design was confirmed</w:t>
            </w:r>
          </w:p>
        </w:tc>
      </w:tr>
      <w:tr w:rsidR="00575318" w14:paraId="42EC6921" w14:textId="77777777" w:rsidTr="00575318">
        <w:tblPrEx>
          <w:tblCellMar>
            <w:top w:w="0" w:type="dxa"/>
            <w:bottom w:w="0" w:type="dxa"/>
          </w:tblCellMar>
        </w:tblPrEx>
        <w:trPr>
          <w:trHeight w:val="559"/>
        </w:trPr>
        <w:tc>
          <w:tcPr>
            <w:tcW w:w="464" w:type="dxa"/>
            <w:shd w:val="clear" w:color="auto" w:fill="EEF3FA"/>
            <w:tcMar>
              <w:top w:w="60" w:type="dxa"/>
              <w:left w:w="100" w:type="dxa"/>
              <w:bottom w:w="60" w:type="dxa"/>
              <w:right w:w="100" w:type="dxa"/>
            </w:tcMar>
          </w:tcPr>
          <w:p w14:paraId="102EA50C" w14:textId="77777777" w:rsidR="00575318" w:rsidRDefault="00575318" w:rsidP="006D5090">
            <w:r>
              <w:rPr>
                <w:i/>
                <w:iCs/>
                <w:sz w:val="15"/>
                <w:szCs w:val="15"/>
              </w:rPr>
              <w:t>2</w:t>
            </w:r>
          </w:p>
        </w:tc>
        <w:tc>
          <w:tcPr>
            <w:tcW w:w="1162" w:type="dxa"/>
            <w:shd w:val="clear" w:color="auto" w:fill="EEF3FA"/>
            <w:tcMar>
              <w:top w:w="60" w:type="dxa"/>
              <w:left w:w="100" w:type="dxa"/>
              <w:bottom w:w="60" w:type="dxa"/>
              <w:right w:w="100" w:type="dxa"/>
            </w:tcMar>
          </w:tcPr>
          <w:p w14:paraId="687E6EE3" w14:textId="77777777" w:rsidR="00575318" w:rsidRDefault="00575318" w:rsidP="006D5090">
            <w:r>
              <w:rPr>
                <w:i/>
                <w:iCs/>
                <w:sz w:val="15"/>
                <w:szCs w:val="15"/>
              </w:rPr>
              <w:t>Gemini</w:t>
            </w:r>
          </w:p>
        </w:tc>
        <w:tc>
          <w:tcPr>
            <w:tcW w:w="1394" w:type="dxa"/>
            <w:shd w:val="clear" w:color="auto" w:fill="EEF3FA"/>
            <w:tcMar>
              <w:top w:w="60" w:type="dxa"/>
              <w:left w:w="100" w:type="dxa"/>
              <w:bottom w:w="60" w:type="dxa"/>
              <w:right w:w="100" w:type="dxa"/>
            </w:tcMar>
          </w:tcPr>
          <w:p w14:paraId="5570D6C7" w14:textId="77777777" w:rsidR="00575318" w:rsidRDefault="00575318" w:rsidP="006D5090">
            <w:r>
              <w:rPr>
                <w:i/>
                <w:iCs/>
                <w:sz w:val="15"/>
                <w:szCs w:val="15"/>
              </w:rPr>
              <w:t>Ch. 3: Design and Analysis</w:t>
            </w:r>
          </w:p>
        </w:tc>
        <w:tc>
          <w:tcPr>
            <w:tcW w:w="650" w:type="dxa"/>
            <w:shd w:val="clear" w:color="auto" w:fill="EEF3FA"/>
            <w:tcMar>
              <w:top w:w="60" w:type="dxa"/>
              <w:left w:w="100" w:type="dxa"/>
              <w:bottom w:w="60" w:type="dxa"/>
              <w:right w:w="100" w:type="dxa"/>
            </w:tcMar>
          </w:tcPr>
          <w:p w14:paraId="64EC61BD" w14:textId="77777777" w:rsidR="00575318" w:rsidRDefault="00575318" w:rsidP="006D5090">
            <w:r>
              <w:rPr>
                <w:i/>
                <w:iCs/>
                <w:sz w:val="15"/>
                <w:szCs w:val="15"/>
              </w:rPr>
              <w:t>3.3</w:t>
            </w:r>
          </w:p>
        </w:tc>
        <w:tc>
          <w:tcPr>
            <w:tcW w:w="557" w:type="dxa"/>
            <w:shd w:val="clear" w:color="auto" w:fill="EEF3FA"/>
            <w:tcMar>
              <w:top w:w="60" w:type="dxa"/>
              <w:left w:w="100" w:type="dxa"/>
              <w:bottom w:w="60" w:type="dxa"/>
              <w:right w:w="100" w:type="dxa"/>
            </w:tcMar>
          </w:tcPr>
          <w:p w14:paraId="5B6E7A82" w14:textId="77777777" w:rsidR="00575318" w:rsidRDefault="00575318" w:rsidP="006D5090">
            <w:r>
              <w:rPr>
                <w:i/>
                <w:iCs/>
                <w:sz w:val="15"/>
                <w:szCs w:val="15"/>
              </w:rPr>
              <w:t>24</w:t>
            </w:r>
          </w:p>
        </w:tc>
        <w:tc>
          <w:tcPr>
            <w:tcW w:w="1301" w:type="dxa"/>
            <w:shd w:val="clear" w:color="auto" w:fill="EEF3FA"/>
            <w:tcMar>
              <w:top w:w="60" w:type="dxa"/>
              <w:left w:w="100" w:type="dxa"/>
              <w:bottom w:w="60" w:type="dxa"/>
              <w:right w:w="100" w:type="dxa"/>
            </w:tcMar>
          </w:tcPr>
          <w:p w14:paraId="385EA7D1" w14:textId="77777777" w:rsidR="00575318" w:rsidRDefault="00575318" w:rsidP="006D5090">
            <w:r>
              <w:rPr>
                <w:i/>
                <w:iCs/>
                <w:sz w:val="15"/>
                <w:szCs w:val="15"/>
              </w:rPr>
              <w:t>Discernment</w:t>
            </w:r>
          </w:p>
        </w:tc>
        <w:tc>
          <w:tcPr>
            <w:tcW w:w="3529" w:type="dxa"/>
            <w:shd w:val="clear" w:color="auto" w:fill="EEF3FA"/>
            <w:tcMar>
              <w:top w:w="60" w:type="dxa"/>
              <w:left w:w="100" w:type="dxa"/>
              <w:bottom w:w="60" w:type="dxa"/>
              <w:right w:w="100" w:type="dxa"/>
            </w:tcMar>
          </w:tcPr>
          <w:p w14:paraId="2258C78E" w14:textId="77777777" w:rsidR="00575318" w:rsidRDefault="00575318" w:rsidP="006D5090">
            <w:r>
              <w:rPr>
                <w:i/>
                <w:iCs/>
                <w:sz w:val="15"/>
                <w:szCs w:val="15"/>
              </w:rPr>
              <w:t>Re-verified our Capstone 1 rotor balance calculation against the final as-built rotor mass</w:t>
            </w:r>
          </w:p>
        </w:tc>
      </w:tr>
      <w:tr w:rsidR="00575318" w14:paraId="2EA78B86" w14:textId="77777777" w:rsidTr="00575318">
        <w:tblPrEx>
          <w:tblCellMar>
            <w:top w:w="0" w:type="dxa"/>
            <w:bottom w:w="0" w:type="dxa"/>
          </w:tblCellMar>
        </w:tblPrEx>
        <w:trPr>
          <w:trHeight w:val="537"/>
        </w:trPr>
        <w:tc>
          <w:tcPr>
            <w:tcW w:w="464" w:type="dxa"/>
            <w:shd w:val="clear" w:color="auto" w:fill="EEF3FA"/>
            <w:tcMar>
              <w:top w:w="60" w:type="dxa"/>
              <w:left w:w="100" w:type="dxa"/>
              <w:bottom w:w="60" w:type="dxa"/>
              <w:right w:w="100" w:type="dxa"/>
            </w:tcMar>
          </w:tcPr>
          <w:p w14:paraId="0289E8F7" w14:textId="77777777" w:rsidR="00575318" w:rsidRDefault="00575318" w:rsidP="006D5090">
            <w:r>
              <w:rPr>
                <w:i/>
                <w:iCs/>
                <w:sz w:val="15"/>
                <w:szCs w:val="15"/>
              </w:rPr>
              <w:t>3</w:t>
            </w:r>
          </w:p>
        </w:tc>
        <w:tc>
          <w:tcPr>
            <w:tcW w:w="1162" w:type="dxa"/>
            <w:shd w:val="clear" w:color="auto" w:fill="EEF3FA"/>
            <w:tcMar>
              <w:top w:w="60" w:type="dxa"/>
              <w:left w:w="100" w:type="dxa"/>
              <w:bottom w:w="60" w:type="dxa"/>
              <w:right w:w="100" w:type="dxa"/>
            </w:tcMar>
          </w:tcPr>
          <w:p w14:paraId="7FBAF443" w14:textId="77777777" w:rsidR="00575318" w:rsidRDefault="00575318" w:rsidP="006D5090">
            <w:r>
              <w:rPr>
                <w:i/>
                <w:iCs/>
                <w:sz w:val="15"/>
                <w:szCs w:val="15"/>
              </w:rPr>
              <w:t>ChatGPT</w:t>
            </w:r>
          </w:p>
        </w:tc>
        <w:tc>
          <w:tcPr>
            <w:tcW w:w="1394" w:type="dxa"/>
            <w:shd w:val="clear" w:color="auto" w:fill="EEF3FA"/>
            <w:tcMar>
              <w:top w:w="60" w:type="dxa"/>
              <w:left w:w="100" w:type="dxa"/>
              <w:bottom w:w="60" w:type="dxa"/>
              <w:right w:w="100" w:type="dxa"/>
            </w:tcMar>
          </w:tcPr>
          <w:p w14:paraId="4239B8CF" w14:textId="77777777" w:rsidR="00575318" w:rsidRDefault="00575318" w:rsidP="006D5090">
            <w:r>
              <w:rPr>
                <w:i/>
                <w:iCs/>
                <w:sz w:val="15"/>
                <w:szCs w:val="15"/>
              </w:rPr>
              <w:t>Ch. 4: Manufacturing</w:t>
            </w:r>
          </w:p>
        </w:tc>
        <w:tc>
          <w:tcPr>
            <w:tcW w:w="650" w:type="dxa"/>
            <w:shd w:val="clear" w:color="auto" w:fill="EEF3FA"/>
            <w:tcMar>
              <w:top w:w="60" w:type="dxa"/>
              <w:left w:w="100" w:type="dxa"/>
              <w:bottom w:w="60" w:type="dxa"/>
              <w:right w:w="100" w:type="dxa"/>
            </w:tcMar>
          </w:tcPr>
          <w:p w14:paraId="3B73C187" w14:textId="77777777" w:rsidR="00575318" w:rsidRDefault="00575318" w:rsidP="006D5090">
            <w:r>
              <w:rPr>
                <w:i/>
                <w:iCs/>
                <w:sz w:val="15"/>
                <w:szCs w:val="15"/>
              </w:rPr>
              <w:t>4.2</w:t>
            </w:r>
          </w:p>
        </w:tc>
        <w:tc>
          <w:tcPr>
            <w:tcW w:w="557" w:type="dxa"/>
            <w:shd w:val="clear" w:color="auto" w:fill="EEF3FA"/>
            <w:tcMar>
              <w:top w:w="60" w:type="dxa"/>
              <w:left w:w="100" w:type="dxa"/>
              <w:bottom w:w="60" w:type="dxa"/>
              <w:right w:w="100" w:type="dxa"/>
            </w:tcMar>
          </w:tcPr>
          <w:p w14:paraId="62D43A32" w14:textId="77777777" w:rsidR="00575318" w:rsidRDefault="00575318" w:rsidP="006D5090">
            <w:r>
              <w:rPr>
                <w:i/>
                <w:iCs/>
                <w:sz w:val="15"/>
                <w:szCs w:val="15"/>
              </w:rPr>
              <w:t>33</w:t>
            </w:r>
          </w:p>
        </w:tc>
        <w:tc>
          <w:tcPr>
            <w:tcW w:w="1301" w:type="dxa"/>
            <w:shd w:val="clear" w:color="auto" w:fill="EEF3FA"/>
            <w:tcMar>
              <w:top w:w="60" w:type="dxa"/>
              <w:left w:w="100" w:type="dxa"/>
              <w:bottom w:w="60" w:type="dxa"/>
              <w:right w:w="100" w:type="dxa"/>
            </w:tcMar>
          </w:tcPr>
          <w:p w14:paraId="02C98E6C" w14:textId="77777777" w:rsidR="00575318" w:rsidRDefault="00575318" w:rsidP="006D5090">
            <w:r>
              <w:rPr>
                <w:i/>
                <w:iCs/>
                <w:sz w:val="15"/>
                <w:szCs w:val="15"/>
              </w:rPr>
              <w:t>Discernment</w:t>
            </w:r>
          </w:p>
        </w:tc>
        <w:tc>
          <w:tcPr>
            <w:tcW w:w="3529" w:type="dxa"/>
            <w:shd w:val="clear" w:color="auto" w:fill="EEF3FA"/>
            <w:tcMar>
              <w:top w:w="60" w:type="dxa"/>
              <w:left w:w="100" w:type="dxa"/>
              <w:bottom w:w="60" w:type="dxa"/>
              <w:right w:w="100" w:type="dxa"/>
            </w:tcMar>
          </w:tcPr>
          <w:p w14:paraId="09697B30" w14:textId="77777777" w:rsidR="00575318" w:rsidRDefault="00575318" w:rsidP="006D5090">
            <w:proofErr w:type="gramStart"/>
            <w:r>
              <w:rPr>
                <w:i/>
                <w:iCs/>
                <w:sz w:val="15"/>
                <w:szCs w:val="15"/>
              </w:rPr>
              <w:t>Verified an AI</w:t>
            </w:r>
            <w:proofErr w:type="gramEnd"/>
            <w:r>
              <w:rPr>
                <w:i/>
                <w:iCs/>
                <w:sz w:val="15"/>
                <w:szCs w:val="15"/>
              </w:rPr>
              <w:t xml:space="preserve">-suggested balancing procedure was </w:t>
            </w:r>
            <w:proofErr w:type="gramStart"/>
            <w:r>
              <w:rPr>
                <w:i/>
                <w:iCs/>
                <w:sz w:val="15"/>
                <w:szCs w:val="15"/>
              </w:rPr>
              <w:t>actually available</w:t>
            </w:r>
            <w:proofErr w:type="gramEnd"/>
            <w:r>
              <w:rPr>
                <w:i/>
                <w:iCs/>
                <w:sz w:val="15"/>
                <w:szCs w:val="15"/>
              </w:rPr>
              <w:t xml:space="preserve"> at our workshop before using it</w:t>
            </w:r>
          </w:p>
        </w:tc>
      </w:tr>
      <w:tr w:rsidR="00575318" w14:paraId="0A581764" w14:textId="77777777" w:rsidTr="00575318">
        <w:tblPrEx>
          <w:tblCellMar>
            <w:top w:w="0" w:type="dxa"/>
            <w:bottom w:w="0" w:type="dxa"/>
          </w:tblCellMar>
        </w:tblPrEx>
        <w:trPr>
          <w:trHeight w:val="559"/>
        </w:trPr>
        <w:tc>
          <w:tcPr>
            <w:tcW w:w="464" w:type="dxa"/>
            <w:shd w:val="clear" w:color="auto" w:fill="EEF3FA"/>
            <w:tcMar>
              <w:top w:w="60" w:type="dxa"/>
              <w:left w:w="100" w:type="dxa"/>
              <w:bottom w:w="60" w:type="dxa"/>
              <w:right w:w="100" w:type="dxa"/>
            </w:tcMar>
          </w:tcPr>
          <w:p w14:paraId="6CA06F28" w14:textId="77777777" w:rsidR="00575318" w:rsidRDefault="00575318" w:rsidP="006D5090">
            <w:r>
              <w:rPr>
                <w:i/>
                <w:iCs/>
                <w:sz w:val="15"/>
                <w:szCs w:val="15"/>
              </w:rPr>
              <w:t>4</w:t>
            </w:r>
          </w:p>
        </w:tc>
        <w:tc>
          <w:tcPr>
            <w:tcW w:w="1162" w:type="dxa"/>
            <w:shd w:val="clear" w:color="auto" w:fill="EEF3FA"/>
            <w:tcMar>
              <w:top w:w="60" w:type="dxa"/>
              <w:left w:w="100" w:type="dxa"/>
              <w:bottom w:w="60" w:type="dxa"/>
              <w:right w:w="100" w:type="dxa"/>
            </w:tcMar>
          </w:tcPr>
          <w:p w14:paraId="61D53A2B" w14:textId="77777777" w:rsidR="00575318" w:rsidRDefault="00575318" w:rsidP="006D5090">
            <w:r>
              <w:rPr>
                <w:i/>
                <w:iCs/>
                <w:sz w:val="15"/>
                <w:szCs w:val="15"/>
              </w:rPr>
              <w:t>DeepSeek</w:t>
            </w:r>
          </w:p>
        </w:tc>
        <w:tc>
          <w:tcPr>
            <w:tcW w:w="1394" w:type="dxa"/>
            <w:shd w:val="clear" w:color="auto" w:fill="EEF3FA"/>
            <w:tcMar>
              <w:top w:w="60" w:type="dxa"/>
              <w:left w:w="100" w:type="dxa"/>
              <w:bottom w:w="60" w:type="dxa"/>
              <w:right w:w="100" w:type="dxa"/>
            </w:tcMar>
          </w:tcPr>
          <w:p w14:paraId="4C2563C1" w14:textId="77777777" w:rsidR="00575318" w:rsidRDefault="00575318" w:rsidP="006D5090">
            <w:r>
              <w:rPr>
                <w:i/>
                <w:iCs/>
                <w:sz w:val="15"/>
                <w:szCs w:val="15"/>
              </w:rPr>
              <w:t>Ch. 5: Product Testing</w:t>
            </w:r>
          </w:p>
        </w:tc>
        <w:tc>
          <w:tcPr>
            <w:tcW w:w="650" w:type="dxa"/>
            <w:shd w:val="clear" w:color="auto" w:fill="EEF3FA"/>
            <w:tcMar>
              <w:top w:w="60" w:type="dxa"/>
              <w:left w:w="100" w:type="dxa"/>
              <w:bottom w:w="60" w:type="dxa"/>
              <w:right w:w="100" w:type="dxa"/>
            </w:tcMar>
          </w:tcPr>
          <w:p w14:paraId="5170BEAD" w14:textId="77777777" w:rsidR="00575318" w:rsidRDefault="00575318" w:rsidP="006D5090">
            <w:r>
              <w:rPr>
                <w:i/>
                <w:iCs/>
                <w:sz w:val="15"/>
                <w:szCs w:val="15"/>
              </w:rPr>
              <w:t>5.2</w:t>
            </w:r>
          </w:p>
        </w:tc>
        <w:tc>
          <w:tcPr>
            <w:tcW w:w="557" w:type="dxa"/>
            <w:shd w:val="clear" w:color="auto" w:fill="EEF3FA"/>
            <w:tcMar>
              <w:top w:w="60" w:type="dxa"/>
              <w:left w:w="100" w:type="dxa"/>
              <w:bottom w:w="60" w:type="dxa"/>
              <w:right w:w="100" w:type="dxa"/>
            </w:tcMar>
          </w:tcPr>
          <w:p w14:paraId="6D4FCB56" w14:textId="77777777" w:rsidR="00575318" w:rsidRDefault="00575318" w:rsidP="006D5090">
            <w:r>
              <w:rPr>
                <w:i/>
                <w:iCs/>
                <w:sz w:val="15"/>
                <w:szCs w:val="15"/>
              </w:rPr>
              <w:t>40</w:t>
            </w:r>
          </w:p>
        </w:tc>
        <w:tc>
          <w:tcPr>
            <w:tcW w:w="1301" w:type="dxa"/>
            <w:shd w:val="clear" w:color="auto" w:fill="EEF3FA"/>
            <w:tcMar>
              <w:top w:w="60" w:type="dxa"/>
              <w:left w:w="100" w:type="dxa"/>
              <w:bottom w:w="60" w:type="dxa"/>
              <w:right w:w="100" w:type="dxa"/>
            </w:tcMar>
          </w:tcPr>
          <w:p w14:paraId="29388FF0" w14:textId="77777777" w:rsidR="00575318" w:rsidRDefault="00575318" w:rsidP="006D5090">
            <w:r>
              <w:rPr>
                <w:i/>
                <w:iCs/>
                <w:sz w:val="15"/>
                <w:szCs w:val="15"/>
              </w:rPr>
              <w:t>Discernment</w:t>
            </w:r>
          </w:p>
        </w:tc>
        <w:tc>
          <w:tcPr>
            <w:tcW w:w="3529" w:type="dxa"/>
            <w:shd w:val="clear" w:color="auto" w:fill="EEF3FA"/>
            <w:tcMar>
              <w:top w:w="60" w:type="dxa"/>
              <w:left w:w="100" w:type="dxa"/>
              <w:bottom w:w="60" w:type="dxa"/>
              <w:right w:w="100" w:type="dxa"/>
            </w:tcMar>
          </w:tcPr>
          <w:p w14:paraId="79F6C107" w14:textId="77777777" w:rsidR="00575318" w:rsidRDefault="00575318" w:rsidP="006D5090">
            <w:r>
              <w:rPr>
                <w:i/>
                <w:iCs/>
                <w:sz w:val="15"/>
                <w:szCs w:val="15"/>
              </w:rPr>
              <w:t>Checked AI-drafted FTA logic against what our actual build's failure modes turned out to be</w:t>
            </w:r>
          </w:p>
        </w:tc>
      </w:tr>
      <w:tr w:rsidR="00575318" w14:paraId="53B9C124" w14:textId="77777777" w:rsidTr="00575318">
        <w:tblPrEx>
          <w:tblCellMar>
            <w:top w:w="0" w:type="dxa"/>
            <w:bottom w:w="0" w:type="dxa"/>
          </w:tblCellMar>
        </w:tblPrEx>
        <w:trPr>
          <w:trHeight w:val="537"/>
        </w:trPr>
        <w:tc>
          <w:tcPr>
            <w:tcW w:w="464" w:type="dxa"/>
            <w:shd w:val="clear" w:color="auto" w:fill="EEF3FA"/>
            <w:tcMar>
              <w:top w:w="60" w:type="dxa"/>
              <w:left w:w="100" w:type="dxa"/>
              <w:bottom w:w="60" w:type="dxa"/>
              <w:right w:w="100" w:type="dxa"/>
            </w:tcMar>
          </w:tcPr>
          <w:p w14:paraId="708615E4" w14:textId="77777777" w:rsidR="00575318" w:rsidRDefault="00575318" w:rsidP="006D5090">
            <w:r>
              <w:rPr>
                <w:i/>
                <w:iCs/>
                <w:sz w:val="15"/>
                <w:szCs w:val="15"/>
              </w:rPr>
              <w:t>5</w:t>
            </w:r>
          </w:p>
        </w:tc>
        <w:tc>
          <w:tcPr>
            <w:tcW w:w="1162" w:type="dxa"/>
            <w:shd w:val="clear" w:color="auto" w:fill="EEF3FA"/>
            <w:tcMar>
              <w:top w:w="60" w:type="dxa"/>
              <w:left w:w="100" w:type="dxa"/>
              <w:bottom w:w="60" w:type="dxa"/>
              <w:right w:w="100" w:type="dxa"/>
            </w:tcMar>
          </w:tcPr>
          <w:p w14:paraId="6302BF5E" w14:textId="77777777" w:rsidR="00575318" w:rsidRDefault="00575318" w:rsidP="006D5090">
            <w:r>
              <w:rPr>
                <w:i/>
                <w:iCs/>
                <w:sz w:val="15"/>
                <w:szCs w:val="15"/>
              </w:rPr>
              <w:t>ChatGPT</w:t>
            </w:r>
          </w:p>
        </w:tc>
        <w:tc>
          <w:tcPr>
            <w:tcW w:w="1394" w:type="dxa"/>
            <w:shd w:val="clear" w:color="auto" w:fill="EEF3FA"/>
            <w:tcMar>
              <w:top w:w="60" w:type="dxa"/>
              <w:left w:w="100" w:type="dxa"/>
              <w:bottom w:w="60" w:type="dxa"/>
              <w:right w:w="100" w:type="dxa"/>
            </w:tcMar>
          </w:tcPr>
          <w:p w14:paraId="7B745695" w14:textId="77777777" w:rsidR="00575318" w:rsidRDefault="00575318" w:rsidP="006D5090">
            <w:r>
              <w:rPr>
                <w:i/>
                <w:iCs/>
                <w:sz w:val="15"/>
                <w:szCs w:val="15"/>
              </w:rPr>
              <w:t>Ch. 6: Results and Discussions</w:t>
            </w:r>
          </w:p>
        </w:tc>
        <w:tc>
          <w:tcPr>
            <w:tcW w:w="650" w:type="dxa"/>
            <w:shd w:val="clear" w:color="auto" w:fill="EEF3FA"/>
            <w:tcMar>
              <w:top w:w="60" w:type="dxa"/>
              <w:left w:w="100" w:type="dxa"/>
              <w:bottom w:w="60" w:type="dxa"/>
              <w:right w:w="100" w:type="dxa"/>
            </w:tcMar>
          </w:tcPr>
          <w:p w14:paraId="392A7F60" w14:textId="77777777" w:rsidR="00575318" w:rsidRDefault="00575318" w:rsidP="006D5090">
            <w:r>
              <w:rPr>
                <w:i/>
                <w:iCs/>
                <w:sz w:val="15"/>
                <w:szCs w:val="15"/>
              </w:rPr>
              <w:t>6.1</w:t>
            </w:r>
          </w:p>
        </w:tc>
        <w:tc>
          <w:tcPr>
            <w:tcW w:w="557" w:type="dxa"/>
            <w:shd w:val="clear" w:color="auto" w:fill="EEF3FA"/>
            <w:tcMar>
              <w:top w:w="60" w:type="dxa"/>
              <w:left w:w="100" w:type="dxa"/>
              <w:bottom w:w="60" w:type="dxa"/>
              <w:right w:w="100" w:type="dxa"/>
            </w:tcMar>
          </w:tcPr>
          <w:p w14:paraId="2E65596C" w14:textId="77777777" w:rsidR="00575318" w:rsidRDefault="00575318" w:rsidP="006D5090">
            <w:r>
              <w:rPr>
                <w:i/>
                <w:iCs/>
                <w:sz w:val="15"/>
                <w:szCs w:val="15"/>
              </w:rPr>
              <w:t>58</w:t>
            </w:r>
          </w:p>
        </w:tc>
        <w:tc>
          <w:tcPr>
            <w:tcW w:w="1301" w:type="dxa"/>
            <w:shd w:val="clear" w:color="auto" w:fill="EEF3FA"/>
            <w:tcMar>
              <w:top w:w="60" w:type="dxa"/>
              <w:left w:w="100" w:type="dxa"/>
              <w:bottom w:w="60" w:type="dxa"/>
              <w:right w:w="100" w:type="dxa"/>
            </w:tcMar>
          </w:tcPr>
          <w:p w14:paraId="01244C05" w14:textId="77777777" w:rsidR="00575318" w:rsidRDefault="00575318" w:rsidP="006D5090">
            <w:r>
              <w:rPr>
                <w:i/>
                <w:iCs/>
                <w:sz w:val="15"/>
                <w:szCs w:val="15"/>
              </w:rPr>
              <w:t>Discernment</w:t>
            </w:r>
          </w:p>
        </w:tc>
        <w:tc>
          <w:tcPr>
            <w:tcW w:w="3529" w:type="dxa"/>
            <w:shd w:val="clear" w:color="auto" w:fill="EEF3FA"/>
            <w:tcMar>
              <w:top w:w="60" w:type="dxa"/>
              <w:left w:w="100" w:type="dxa"/>
              <w:bottom w:w="60" w:type="dxa"/>
              <w:right w:w="100" w:type="dxa"/>
            </w:tcMar>
          </w:tcPr>
          <w:p w14:paraId="68850FBD" w14:textId="77777777" w:rsidR="00575318" w:rsidRDefault="00575318" w:rsidP="006D5090">
            <w:r>
              <w:rPr>
                <w:i/>
                <w:iCs/>
                <w:sz w:val="15"/>
                <w:szCs w:val="15"/>
              </w:rPr>
              <w:t>Rejected an AI-suggested explanation for a balance-test shortfall that didn't match our actual assembly records</w:t>
            </w:r>
          </w:p>
        </w:tc>
      </w:tr>
      <w:tr w:rsidR="00575318" w14:paraId="3F297862" w14:textId="77777777" w:rsidTr="00575318">
        <w:tblPrEx>
          <w:tblCellMar>
            <w:top w:w="0" w:type="dxa"/>
            <w:bottom w:w="0" w:type="dxa"/>
          </w:tblCellMar>
        </w:tblPrEx>
        <w:trPr>
          <w:trHeight w:val="559"/>
        </w:trPr>
        <w:tc>
          <w:tcPr>
            <w:tcW w:w="464" w:type="dxa"/>
            <w:shd w:val="clear" w:color="auto" w:fill="EEF3FA"/>
            <w:tcMar>
              <w:top w:w="60" w:type="dxa"/>
              <w:left w:w="100" w:type="dxa"/>
              <w:bottom w:w="60" w:type="dxa"/>
              <w:right w:w="100" w:type="dxa"/>
            </w:tcMar>
          </w:tcPr>
          <w:p w14:paraId="18337492" w14:textId="77777777" w:rsidR="00575318" w:rsidRDefault="00575318" w:rsidP="006D5090">
            <w:r>
              <w:rPr>
                <w:i/>
                <w:iCs/>
                <w:sz w:val="15"/>
                <w:szCs w:val="15"/>
              </w:rPr>
              <w:t>6</w:t>
            </w:r>
          </w:p>
        </w:tc>
        <w:tc>
          <w:tcPr>
            <w:tcW w:w="1162" w:type="dxa"/>
            <w:shd w:val="clear" w:color="auto" w:fill="EEF3FA"/>
            <w:tcMar>
              <w:top w:w="60" w:type="dxa"/>
              <w:left w:w="100" w:type="dxa"/>
              <w:bottom w:w="60" w:type="dxa"/>
              <w:right w:w="100" w:type="dxa"/>
            </w:tcMar>
          </w:tcPr>
          <w:p w14:paraId="090BCD80" w14:textId="77777777" w:rsidR="00575318" w:rsidRDefault="00575318" w:rsidP="006D5090">
            <w:r>
              <w:rPr>
                <w:i/>
                <w:iCs/>
                <w:sz w:val="15"/>
                <w:szCs w:val="15"/>
              </w:rPr>
              <w:t>Claude</w:t>
            </w:r>
          </w:p>
        </w:tc>
        <w:tc>
          <w:tcPr>
            <w:tcW w:w="1394" w:type="dxa"/>
            <w:shd w:val="clear" w:color="auto" w:fill="EEF3FA"/>
            <w:tcMar>
              <w:top w:w="60" w:type="dxa"/>
              <w:left w:w="100" w:type="dxa"/>
              <w:bottom w:w="60" w:type="dxa"/>
              <w:right w:w="100" w:type="dxa"/>
            </w:tcMar>
          </w:tcPr>
          <w:p w14:paraId="24D74D6A" w14:textId="77777777" w:rsidR="00575318" w:rsidRDefault="00575318" w:rsidP="006D5090">
            <w:r>
              <w:rPr>
                <w:i/>
                <w:iCs/>
                <w:sz w:val="15"/>
                <w:szCs w:val="15"/>
              </w:rPr>
              <w:t>Ch. 7: Conclusions and Future Works</w:t>
            </w:r>
          </w:p>
        </w:tc>
        <w:tc>
          <w:tcPr>
            <w:tcW w:w="650" w:type="dxa"/>
            <w:shd w:val="clear" w:color="auto" w:fill="EEF3FA"/>
            <w:tcMar>
              <w:top w:w="60" w:type="dxa"/>
              <w:left w:w="100" w:type="dxa"/>
              <w:bottom w:w="60" w:type="dxa"/>
              <w:right w:w="100" w:type="dxa"/>
            </w:tcMar>
          </w:tcPr>
          <w:p w14:paraId="72C1B1E6" w14:textId="77777777" w:rsidR="00575318" w:rsidRDefault="00575318" w:rsidP="006D5090">
            <w:r>
              <w:rPr>
                <w:i/>
                <w:iCs/>
                <w:sz w:val="15"/>
                <w:szCs w:val="15"/>
              </w:rPr>
              <w:t>7.2</w:t>
            </w:r>
          </w:p>
        </w:tc>
        <w:tc>
          <w:tcPr>
            <w:tcW w:w="557" w:type="dxa"/>
            <w:shd w:val="clear" w:color="auto" w:fill="EEF3FA"/>
            <w:tcMar>
              <w:top w:w="60" w:type="dxa"/>
              <w:left w:w="100" w:type="dxa"/>
              <w:bottom w:w="60" w:type="dxa"/>
              <w:right w:w="100" w:type="dxa"/>
            </w:tcMar>
          </w:tcPr>
          <w:p w14:paraId="0BD2AEF5" w14:textId="77777777" w:rsidR="00575318" w:rsidRDefault="00575318" w:rsidP="006D5090">
            <w:r>
              <w:rPr>
                <w:i/>
                <w:iCs/>
                <w:sz w:val="15"/>
                <w:szCs w:val="15"/>
              </w:rPr>
              <w:t>66</w:t>
            </w:r>
          </w:p>
        </w:tc>
        <w:tc>
          <w:tcPr>
            <w:tcW w:w="1301" w:type="dxa"/>
            <w:shd w:val="clear" w:color="auto" w:fill="EEF3FA"/>
            <w:tcMar>
              <w:top w:w="60" w:type="dxa"/>
              <w:left w:w="100" w:type="dxa"/>
              <w:bottom w:w="60" w:type="dxa"/>
              <w:right w:w="100" w:type="dxa"/>
            </w:tcMar>
          </w:tcPr>
          <w:p w14:paraId="2C8E9DC9" w14:textId="77777777" w:rsidR="00575318" w:rsidRDefault="00575318" w:rsidP="006D5090">
            <w:r>
              <w:rPr>
                <w:i/>
                <w:iCs/>
                <w:sz w:val="15"/>
                <w:szCs w:val="15"/>
              </w:rPr>
              <w:t>Delegation</w:t>
            </w:r>
          </w:p>
        </w:tc>
        <w:tc>
          <w:tcPr>
            <w:tcW w:w="3529" w:type="dxa"/>
            <w:shd w:val="clear" w:color="auto" w:fill="EEF3FA"/>
            <w:tcMar>
              <w:top w:w="60" w:type="dxa"/>
              <w:left w:w="100" w:type="dxa"/>
              <w:bottom w:w="60" w:type="dxa"/>
              <w:right w:w="100" w:type="dxa"/>
            </w:tcMar>
          </w:tcPr>
          <w:p w14:paraId="7647E502" w14:textId="77777777" w:rsidR="00575318" w:rsidRDefault="00575318" w:rsidP="006D5090">
            <w:r>
              <w:rPr>
                <w:i/>
                <w:iCs/>
                <w:sz w:val="15"/>
                <w:szCs w:val="15"/>
              </w:rPr>
              <w:t>Drafted an initial structure for future-work recommendations; final judgments are our own</w:t>
            </w:r>
          </w:p>
        </w:tc>
      </w:tr>
      <w:tr w:rsidR="00575318" w14:paraId="0511B313" w14:textId="77777777" w:rsidTr="00575318">
        <w:tblPrEx>
          <w:tblCellMar>
            <w:top w:w="0" w:type="dxa"/>
            <w:bottom w:w="0" w:type="dxa"/>
          </w:tblCellMar>
        </w:tblPrEx>
        <w:trPr>
          <w:trHeight w:val="559"/>
        </w:trPr>
        <w:tc>
          <w:tcPr>
            <w:tcW w:w="464" w:type="dxa"/>
            <w:shd w:val="clear" w:color="auto" w:fill="EEF3FA"/>
            <w:tcMar>
              <w:top w:w="60" w:type="dxa"/>
              <w:left w:w="100" w:type="dxa"/>
              <w:bottom w:w="60" w:type="dxa"/>
              <w:right w:w="100" w:type="dxa"/>
            </w:tcMar>
          </w:tcPr>
          <w:p w14:paraId="34FC2EC7" w14:textId="77777777" w:rsidR="00575318" w:rsidRDefault="00575318" w:rsidP="006D5090">
            <w:r>
              <w:rPr>
                <w:i/>
                <w:iCs/>
                <w:sz w:val="15"/>
                <w:szCs w:val="15"/>
              </w:rPr>
              <w:t>7</w:t>
            </w:r>
          </w:p>
        </w:tc>
        <w:tc>
          <w:tcPr>
            <w:tcW w:w="1162" w:type="dxa"/>
            <w:shd w:val="clear" w:color="auto" w:fill="EEF3FA"/>
            <w:tcMar>
              <w:top w:w="60" w:type="dxa"/>
              <w:left w:w="100" w:type="dxa"/>
              <w:bottom w:w="60" w:type="dxa"/>
              <w:right w:w="100" w:type="dxa"/>
            </w:tcMar>
          </w:tcPr>
          <w:p w14:paraId="499B66B4" w14:textId="77777777" w:rsidR="00575318" w:rsidRDefault="00575318" w:rsidP="006D5090">
            <w:r>
              <w:rPr>
                <w:i/>
                <w:iCs/>
                <w:sz w:val="15"/>
                <w:szCs w:val="15"/>
              </w:rPr>
              <w:t>ChatGPT</w:t>
            </w:r>
          </w:p>
        </w:tc>
        <w:tc>
          <w:tcPr>
            <w:tcW w:w="1394" w:type="dxa"/>
            <w:shd w:val="clear" w:color="auto" w:fill="EEF3FA"/>
            <w:tcMar>
              <w:top w:w="60" w:type="dxa"/>
              <w:left w:w="100" w:type="dxa"/>
              <w:bottom w:w="60" w:type="dxa"/>
              <w:right w:w="100" w:type="dxa"/>
            </w:tcMar>
          </w:tcPr>
          <w:p w14:paraId="69BFDC22" w14:textId="77777777" w:rsidR="00575318" w:rsidRDefault="00575318" w:rsidP="006D5090">
            <w:r>
              <w:rPr>
                <w:i/>
                <w:iCs/>
                <w:sz w:val="15"/>
                <w:szCs w:val="15"/>
              </w:rPr>
              <w:t>Appendix A: Project Portfolio</w:t>
            </w:r>
          </w:p>
        </w:tc>
        <w:tc>
          <w:tcPr>
            <w:tcW w:w="650" w:type="dxa"/>
            <w:shd w:val="clear" w:color="auto" w:fill="EEF3FA"/>
            <w:tcMar>
              <w:top w:w="60" w:type="dxa"/>
              <w:left w:w="100" w:type="dxa"/>
              <w:bottom w:w="60" w:type="dxa"/>
              <w:right w:w="100" w:type="dxa"/>
            </w:tcMar>
          </w:tcPr>
          <w:p w14:paraId="006CEEE7" w14:textId="77777777" w:rsidR="00575318" w:rsidRDefault="00575318" w:rsidP="006D5090">
            <w:r>
              <w:rPr>
                <w:i/>
                <w:iCs/>
                <w:sz w:val="15"/>
                <w:szCs w:val="15"/>
              </w:rPr>
              <w:t>—</w:t>
            </w:r>
          </w:p>
        </w:tc>
        <w:tc>
          <w:tcPr>
            <w:tcW w:w="557" w:type="dxa"/>
            <w:shd w:val="clear" w:color="auto" w:fill="EEF3FA"/>
            <w:tcMar>
              <w:top w:w="60" w:type="dxa"/>
              <w:left w:w="100" w:type="dxa"/>
              <w:bottom w:w="60" w:type="dxa"/>
              <w:right w:w="100" w:type="dxa"/>
            </w:tcMar>
          </w:tcPr>
          <w:p w14:paraId="6E15D2A1" w14:textId="77777777" w:rsidR="00575318" w:rsidRDefault="00575318" w:rsidP="006D5090">
            <w:r>
              <w:rPr>
                <w:i/>
                <w:iCs/>
                <w:sz w:val="15"/>
                <w:szCs w:val="15"/>
              </w:rPr>
              <w:t>70</w:t>
            </w:r>
          </w:p>
        </w:tc>
        <w:tc>
          <w:tcPr>
            <w:tcW w:w="1301" w:type="dxa"/>
            <w:shd w:val="clear" w:color="auto" w:fill="EEF3FA"/>
            <w:tcMar>
              <w:top w:w="60" w:type="dxa"/>
              <w:left w:w="100" w:type="dxa"/>
              <w:bottom w:w="60" w:type="dxa"/>
              <w:right w:w="100" w:type="dxa"/>
            </w:tcMar>
          </w:tcPr>
          <w:p w14:paraId="563E6BF7" w14:textId="77777777" w:rsidR="00575318" w:rsidRDefault="00575318" w:rsidP="006D5090">
            <w:r>
              <w:rPr>
                <w:i/>
                <w:iCs/>
                <w:sz w:val="15"/>
                <w:szCs w:val="15"/>
              </w:rPr>
              <w:t>Discernment</w:t>
            </w:r>
          </w:p>
        </w:tc>
        <w:tc>
          <w:tcPr>
            <w:tcW w:w="3529" w:type="dxa"/>
            <w:shd w:val="clear" w:color="auto" w:fill="EEF3FA"/>
            <w:tcMar>
              <w:top w:w="60" w:type="dxa"/>
              <w:left w:w="100" w:type="dxa"/>
              <w:bottom w:w="60" w:type="dxa"/>
              <w:right w:w="100" w:type="dxa"/>
            </w:tcMar>
          </w:tcPr>
          <w:p w14:paraId="33C0C350" w14:textId="77777777" w:rsidR="00575318" w:rsidRDefault="00575318" w:rsidP="006D5090">
            <w:r>
              <w:rPr>
                <w:i/>
                <w:iCs/>
                <w:sz w:val="15"/>
                <w:szCs w:val="15"/>
              </w:rPr>
              <w:t>Checked draft poster and video-script copy against Ch. 6 results to remove an overstated performance claim</w:t>
            </w:r>
          </w:p>
        </w:tc>
      </w:tr>
      <w:tr w:rsidR="00575318" w14:paraId="0BAF730D" w14:textId="77777777" w:rsidTr="00575318">
        <w:tblPrEx>
          <w:tblCellMar>
            <w:top w:w="0" w:type="dxa"/>
            <w:bottom w:w="0" w:type="dxa"/>
          </w:tblCellMar>
        </w:tblPrEx>
        <w:trPr>
          <w:trHeight w:val="447"/>
        </w:trPr>
        <w:tc>
          <w:tcPr>
            <w:tcW w:w="464" w:type="dxa"/>
            <w:tcMar>
              <w:top w:w="60" w:type="dxa"/>
              <w:left w:w="100" w:type="dxa"/>
              <w:bottom w:w="60" w:type="dxa"/>
              <w:right w:w="100" w:type="dxa"/>
            </w:tcMar>
          </w:tcPr>
          <w:p w14:paraId="130F9FAB" w14:textId="77777777" w:rsidR="00575318" w:rsidRDefault="00575318" w:rsidP="006D5090">
            <w:r>
              <w:rPr>
                <w:sz w:val="15"/>
                <w:szCs w:val="15"/>
              </w:rPr>
              <w:t>8</w:t>
            </w:r>
          </w:p>
        </w:tc>
        <w:tc>
          <w:tcPr>
            <w:tcW w:w="1162" w:type="dxa"/>
            <w:tcMar>
              <w:top w:w="60" w:type="dxa"/>
              <w:left w:w="100" w:type="dxa"/>
              <w:bottom w:w="60" w:type="dxa"/>
              <w:right w:w="100" w:type="dxa"/>
            </w:tcMar>
          </w:tcPr>
          <w:p w14:paraId="596D2CB3" w14:textId="77777777" w:rsidR="00575318" w:rsidRDefault="00575318" w:rsidP="006D5090"/>
        </w:tc>
        <w:tc>
          <w:tcPr>
            <w:tcW w:w="1394" w:type="dxa"/>
            <w:tcMar>
              <w:top w:w="60" w:type="dxa"/>
              <w:left w:w="100" w:type="dxa"/>
              <w:bottom w:w="60" w:type="dxa"/>
              <w:right w:w="100" w:type="dxa"/>
            </w:tcMar>
          </w:tcPr>
          <w:p w14:paraId="4C58B71A" w14:textId="77777777" w:rsidR="00575318" w:rsidRDefault="00575318" w:rsidP="006D5090"/>
        </w:tc>
        <w:tc>
          <w:tcPr>
            <w:tcW w:w="650" w:type="dxa"/>
            <w:tcMar>
              <w:top w:w="60" w:type="dxa"/>
              <w:left w:w="100" w:type="dxa"/>
              <w:bottom w:w="60" w:type="dxa"/>
              <w:right w:w="100" w:type="dxa"/>
            </w:tcMar>
          </w:tcPr>
          <w:p w14:paraId="027545C1" w14:textId="77777777" w:rsidR="00575318" w:rsidRDefault="00575318" w:rsidP="006D5090"/>
        </w:tc>
        <w:tc>
          <w:tcPr>
            <w:tcW w:w="557" w:type="dxa"/>
            <w:tcMar>
              <w:top w:w="60" w:type="dxa"/>
              <w:left w:w="100" w:type="dxa"/>
              <w:bottom w:w="60" w:type="dxa"/>
              <w:right w:w="100" w:type="dxa"/>
            </w:tcMar>
          </w:tcPr>
          <w:p w14:paraId="6801A067" w14:textId="77777777" w:rsidR="00575318" w:rsidRDefault="00575318" w:rsidP="006D5090"/>
        </w:tc>
        <w:tc>
          <w:tcPr>
            <w:tcW w:w="1301" w:type="dxa"/>
            <w:tcMar>
              <w:top w:w="60" w:type="dxa"/>
              <w:left w:w="100" w:type="dxa"/>
              <w:bottom w:w="60" w:type="dxa"/>
              <w:right w:w="100" w:type="dxa"/>
            </w:tcMar>
          </w:tcPr>
          <w:p w14:paraId="21737E77" w14:textId="77777777" w:rsidR="00575318" w:rsidRDefault="00575318" w:rsidP="006D5090"/>
        </w:tc>
        <w:tc>
          <w:tcPr>
            <w:tcW w:w="3529" w:type="dxa"/>
            <w:tcMar>
              <w:top w:w="60" w:type="dxa"/>
              <w:left w:w="100" w:type="dxa"/>
              <w:bottom w:w="60" w:type="dxa"/>
              <w:right w:w="100" w:type="dxa"/>
            </w:tcMar>
          </w:tcPr>
          <w:p w14:paraId="66C76D0D" w14:textId="77777777" w:rsidR="00575318" w:rsidRDefault="00575318" w:rsidP="006D5090"/>
        </w:tc>
      </w:tr>
      <w:tr w:rsidR="00575318" w14:paraId="256F9778" w14:textId="77777777" w:rsidTr="00575318">
        <w:tblPrEx>
          <w:tblCellMar>
            <w:top w:w="0" w:type="dxa"/>
            <w:bottom w:w="0" w:type="dxa"/>
          </w:tblCellMar>
        </w:tblPrEx>
        <w:trPr>
          <w:trHeight w:val="447"/>
        </w:trPr>
        <w:tc>
          <w:tcPr>
            <w:tcW w:w="464" w:type="dxa"/>
            <w:tcMar>
              <w:top w:w="60" w:type="dxa"/>
              <w:left w:w="100" w:type="dxa"/>
              <w:bottom w:w="60" w:type="dxa"/>
              <w:right w:w="100" w:type="dxa"/>
            </w:tcMar>
          </w:tcPr>
          <w:p w14:paraId="64DD7FB4" w14:textId="77777777" w:rsidR="00575318" w:rsidRDefault="00575318" w:rsidP="006D5090">
            <w:r>
              <w:rPr>
                <w:sz w:val="15"/>
                <w:szCs w:val="15"/>
              </w:rPr>
              <w:t>9</w:t>
            </w:r>
          </w:p>
        </w:tc>
        <w:tc>
          <w:tcPr>
            <w:tcW w:w="1162" w:type="dxa"/>
            <w:tcMar>
              <w:top w:w="60" w:type="dxa"/>
              <w:left w:w="100" w:type="dxa"/>
              <w:bottom w:w="60" w:type="dxa"/>
              <w:right w:w="100" w:type="dxa"/>
            </w:tcMar>
          </w:tcPr>
          <w:p w14:paraId="20790F42" w14:textId="77777777" w:rsidR="00575318" w:rsidRDefault="00575318" w:rsidP="006D5090"/>
        </w:tc>
        <w:tc>
          <w:tcPr>
            <w:tcW w:w="1394" w:type="dxa"/>
            <w:tcMar>
              <w:top w:w="60" w:type="dxa"/>
              <w:left w:w="100" w:type="dxa"/>
              <w:bottom w:w="60" w:type="dxa"/>
              <w:right w:w="100" w:type="dxa"/>
            </w:tcMar>
          </w:tcPr>
          <w:p w14:paraId="5F4B1BE9" w14:textId="77777777" w:rsidR="00575318" w:rsidRDefault="00575318" w:rsidP="006D5090"/>
        </w:tc>
        <w:tc>
          <w:tcPr>
            <w:tcW w:w="650" w:type="dxa"/>
            <w:tcMar>
              <w:top w:w="60" w:type="dxa"/>
              <w:left w:w="100" w:type="dxa"/>
              <w:bottom w:w="60" w:type="dxa"/>
              <w:right w:w="100" w:type="dxa"/>
            </w:tcMar>
          </w:tcPr>
          <w:p w14:paraId="5F7A97AE" w14:textId="77777777" w:rsidR="00575318" w:rsidRDefault="00575318" w:rsidP="006D5090"/>
        </w:tc>
        <w:tc>
          <w:tcPr>
            <w:tcW w:w="557" w:type="dxa"/>
            <w:tcMar>
              <w:top w:w="60" w:type="dxa"/>
              <w:left w:w="100" w:type="dxa"/>
              <w:bottom w:w="60" w:type="dxa"/>
              <w:right w:w="100" w:type="dxa"/>
            </w:tcMar>
          </w:tcPr>
          <w:p w14:paraId="7D19C679" w14:textId="77777777" w:rsidR="00575318" w:rsidRDefault="00575318" w:rsidP="006D5090"/>
        </w:tc>
        <w:tc>
          <w:tcPr>
            <w:tcW w:w="1301" w:type="dxa"/>
            <w:tcMar>
              <w:top w:w="60" w:type="dxa"/>
              <w:left w:w="100" w:type="dxa"/>
              <w:bottom w:w="60" w:type="dxa"/>
              <w:right w:w="100" w:type="dxa"/>
            </w:tcMar>
          </w:tcPr>
          <w:p w14:paraId="60E00F1C" w14:textId="77777777" w:rsidR="00575318" w:rsidRDefault="00575318" w:rsidP="006D5090"/>
        </w:tc>
        <w:tc>
          <w:tcPr>
            <w:tcW w:w="3529" w:type="dxa"/>
            <w:tcMar>
              <w:top w:w="60" w:type="dxa"/>
              <w:left w:w="100" w:type="dxa"/>
              <w:bottom w:w="60" w:type="dxa"/>
              <w:right w:w="100" w:type="dxa"/>
            </w:tcMar>
          </w:tcPr>
          <w:p w14:paraId="0EB08875" w14:textId="77777777" w:rsidR="00575318" w:rsidRDefault="00575318" w:rsidP="006D5090"/>
        </w:tc>
      </w:tr>
      <w:tr w:rsidR="00575318" w14:paraId="34E97C48" w14:textId="77777777" w:rsidTr="00575318">
        <w:tblPrEx>
          <w:tblCellMar>
            <w:top w:w="0" w:type="dxa"/>
            <w:bottom w:w="0" w:type="dxa"/>
          </w:tblCellMar>
        </w:tblPrEx>
        <w:trPr>
          <w:trHeight w:val="447"/>
        </w:trPr>
        <w:tc>
          <w:tcPr>
            <w:tcW w:w="464" w:type="dxa"/>
            <w:tcMar>
              <w:top w:w="60" w:type="dxa"/>
              <w:left w:w="100" w:type="dxa"/>
              <w:bottom w:w="60" w:type="dxa"/>
              <w:right w:w="100" w:type="dxa"/>
            </w:tcMar>
          </w:tcPr>
          <w:p w14:paraId="45129B74" w14:textId="77777777" w:rsidR="00575318" w:rsidRDefault="00575318" w:rsidP="006D5090">
            <w:r>
              <w:rPr>
                <w:sz w:val="15"/>
                <w:szCs w:val="15"/>
              </w:rPr>
              <w:t>10</w:t>
            </w:r>
          </w:p>
        </w:tc>
        <w:tc>
          <w:tcPr>
            <w:tcW w:w="1162" w:type="dxa"/>
            <w:tcMar>
              <w:top w:w="60" w:type="dxa"/>
              <w:left w:w="100" w:type="dxa"/>
              <w:bottom w:w="60" w:type="dxa"/>
              <w:right w:w="100" w:type="dxa"/>
            </w:tcMar>
          </w:tcPr>
          <w:p w14:paraId="75E28834" w14:textId="77777777" w:rsidR="00575318" w:rsidRDefault="00575318" w:rsidP="006D5090"/>
        </w:tc>
        <w:tc>
          <w:tcPr>
            <w:tcW w:w="1394" w:type="dxa"/>
            <w:tcMar>
              <w:top w:w="60" w:type="dxa"/>
              <w:left w:w="100" w:type="dxa"/>
              <w:bottom w:w="60" w:type="dxa"/>
              <w:right w:w="100" w:type="dxa"/>
            </w:tcMar>
          </w:tcPr>
          <w:p w14:paraId="0E9035A5" w14:textId="77777777" w:rsidR="00575318" w:rsidRDefault="00575318" w:rsidP="006D5090"/>
        </w:tc>
        <w:tc>
          <w:tcPr>
            <w:tcW w:w="650" w:type="dxa"/>
            <w:tcMar>
              <w:top w:w="60" w:type="dxa"/>
              <w:left w:w="100" w:type="dxa"/>
              <w:bottom w:w="60" w:type="dxa"/>
              <w:right w:w="100" w:type="dxa"/>
            </w:tcMar>
          </w:tcPr>
          <w:p w14:paraId="4D66AD11" w14:textId="77777777" w:rsidR="00575318" w:rsidRDefault="00575318" w:rsidP="006D5090"/>
        </w:tc>
        <w:tc>
          <w:tcPr>
            <w:tcW w:w="557" w:type="dxa"/>
            <w:tcMar>
              <w:top w:w="60" w:type="dxa"/>
              <w:left w:w="100" w:type="dxa"/>
              <w:bottom w:w="60" w:type="dxa"/>
              <w:right w:w="100" w:type="dxa"/>
            </w:tcMar>
          </w:tcPr>
          <w:p w14:paraId="770A52DE" w14:textId="77777777" w:rsidR="00575318" w:rsidRDefault="00575318" w:rsidP="006D5090"/>
        </w:tc>
        <w:tc>
          <w:tcPr>
            <w:tcW w:w="1301" w:type="dxa"/>
            <w:tcMar>
              <w:top w:w="60" w:type="dxa"/>
              <w:left w:w="100" w:type="dxa"/>
              <w:bottom w:w="60" w:type="dxa"/>
              <w:right w:w="100" w:type="dxa"/>
            </w:tcMar>
          </w:tcPr>
          <w:p w14:paraId="621A0BDA" w14:textId="77777777" w:rsidR="00575318" w:rsidRDefault="00575318" w:rsidP="006D5090"/>
        </w:tc>
        <w:tc>
          <w:tcPr>
            <w:tcW w:w="3529" w:type="dxa"/>
            <w:tcMar>
              <w:top w:w="60" w:type="dxa"/>
              <w:left w:w="100" w:type="dxa"/>
              <w:bottom w:w="60" w:type="dxa"/>
              <w:right w:w="100" w:type="dxa"/>
            </w:tcMar>
          </w:tcPr>
          <w:p w14:paraId="1C45981E" w14:textId="77777777" w:rsidR="00575318" w:rsidRDefault="00575318" w:rsidP="006D5090"/>
        </w:tc>
      </w:tr>
      <w:tr w:rsidR="00575318" w14:paraId="074AD4E4" w14:textId="77777777" w:rsidTr="00575318">
        <w:tblPrEx>
          <w:tblCellMar>
            <w:top w:w="0" w:type="dxa"/>
            <w:bottom w:w="0" w:type="dxa"/>
          </w:tblCellMar>
        </w:tblPrEx>
        <w:trPr>
          <w:trHeight w:val="447"/>
        </w:trPr>
        <w:tc>
          <w:tcPr>
            <w:tcW w:w="464" w:type="dxa"/>
            <w:tcMar>
              <w:top w:w="60" w:type="dxa"/>
              <w:left w:w="100" w:type="dxa"/>
              <w:bottom w:w="60" w:type="dxa"/>
              <w:right w:w="100" w:type="dxa"/>
            </w:tcMar>
          </w:tcPr>
          <w:p w14:paraId="7C51B7A2" w14:textId="77777777" w:rsidR="00575318" w:rsidRDefault="00575318" w:rsidP="006D5090">
            <w:r>
              <w:rPr>
                <w:sz w:val="15"/>
                <w:szCs w:val="15"/>
              </w:rPr>
              <w:t>11</w:t>
            </w:r>
          </w:p>
        </w:tc>
        <w:tc>
          <w:tcPr>
            <w:tcW w:w="1162" w:type="dxa"/>
            <w:tcMar>
              <w:top w:w="60" w:type="dxa"/>
              <w:left w:w="100" w:type="dxa"/>
              <w:bottom w:w="60" w:type="dxa"/>
              <w:right w:w="100" w:type="dxa"/>
            </w:tcMar>
          </w:tcPr>
          <w:p w14:paraId="65FECE1E" w14:textId="77777777" w:rsidR="00575318" w:rsidRDefault="00575318" w:rsidP="006D5090"/>
        </w:tc>
        <w:tc>
          <w:tcPr>
            <w:tcW w:w="1394" w:type="dxa"/>
            <w:tcMar>
              <w:top w:w="60" w:type="dxa"/>
              <w:left w:w="100" w:type="dxa"/>
              <w:bottom w:w="60" w:type="dxa"/>
              <w:right w:w="100" w:type="dxa"/>
            </w:tcMar>
          </w:tcPr>
          <w:p w14:paraId="7B362FEF" w14:textId="77777777" w:rsidR="00575318" w:rsidRDefault="00575318" w:rsidP="006D5090"/>
        </w:tc>
        <w:tc>
          <w:tcPr>
            <w:tcW w:w="650" w:type="dxa"/>
            <w:tcMar>
              <w:top w:w="60" w:type="dxa"/>
              <w:left w:w="100" w:type="dxa"/>
              <w:bottom w:w="60" w:type="dxa"/>
              <w:right w:w="100" w:type="dxa"/>
            </w:tcMar>
          </w:tcPr>
          <w:p w14:paraId="68D9D843" w14:textId="77777777" w:rsidR="00575318" w:rsidRDefault="00575318" w:rsidP="006D5090"/>
        </w:tc>
        <w:tc>
          <w:tcPr>
            <w:tcW w:w="557" w:type="dxa"/>
            <w:tcMar>
              <w:top w:w="60" w:type="dxa"/>
              <w:left w:w="100" w:type="dxa"/>
              <w:bottom w:w="60" w:type="dxa"/>
              <w:right w:w="100" w:type="dxa"/>
            </w:tcMar>
          </w:tcPr>
          <w:p w14:paraId="084A66AC" w14:textId="77777777" w:rsidR="00575318" w:rsidRDefault="00575318" w:rsidP="006D5090"/>
        </w:tc>
        <w:tc>
          <w:tcPr>
            <w:tcW w:w="1301" w:type="dxa"/>
            <w:tcMar>
              <w:top w:w="60" w:type="dxa"/>
              <w:left w:w="100" w:type="dxa"/>
              <w:bottom w:w="60" w:type="dxa"/>
              <w:right w:w="100" w:type="dxa"/>
            </w:tcMar>
          </w:tcPr>
          <w:p w14:paraId="29519047" w14:textId="77777777" w:rsidR="00575318" w:rsidRDefault="00575318" w:rsidP="006D5090"/>
        </w:tc>
        <w:tc>
          <w:tcPr>
            <w:tcW w:w="3529" w:type="dxa"/>
            <w:tcMar>
              <w:top w:w="60" w:type="dxa"/>
              <w:left w:w="100" w:type="dxa"/>
              <w:bottom w:w="60" w:type="dxa"/>
              <w:right w:w="100" w:type="dxa"/>
            </w:tcMar>
          </w:tcPr>
          <w:p w14:paraId="3918CBAF" w14:textId="77777777" w:rsidR="00575318" w:rsidRDefault="00575318" w:rsidP="006D5090"/>
        </w:tc>
      </w:tr>
    </w:tbl>
    <w:p w14:paraId="3151241B" w14:textId="77777777" w:rsidR="00980711" w:rsidRDefault="00980711" w:rsidP="00172E5C">
      <w:pPr>
        <w:pStyle w:val="Heading1"/>
      </w:pPr>
      <w:bookmarkStart w:id="43" w:name="_Toc217224827"/>
      <w:r>
        <w:lastRenderedPageBreak/>
        <w:t>APPENDIX A: Electronic Media</w:t>
      </w:r>
      <w:bookmarkEnd w:id="43"/>
    </w:p>
    <w:p w14:paraId="10E2E366" w14:textId="77777777" w:rsidR="00980711" w:rsidRDefault="00980711" w:rsidP="00980711"/>
    <w:p w14:paraId="49B4A2D9" w14:textId="30E62636" w:rsidR="00860FA8" w:rsidRPr="004420E1" w:rsidRDefault="00860FA8" w:rsidP="00860FA8">
      <w:pPr>
        <w:jc w:val="both"/>
        <w:rPr>
          <w:color w:val="C00000"/>
        </w:rPr>
      </w:pPr>
      <w:bookmarkStart w:id="44" w:name="_Hlk217226564"/>
      <w:r w:rsidRPr="004420E1">
        <w:rPr>
          <w:color w:val="C00000"/>
        </w:rPr>
        <w:t xml:space="preserve">Note: Please </w:t>
      </w:r>
      <w:r>
        <w:rPr>
          <w:color w:val="C00000"/>
        </w:rPr>
        <w:t>mention the relevance and contribution of your project towards the</w:t>
      </w:r>
      <w:r w:rsidRPr="004420E1">
        <w:rPr>
          <w:color w:val="C00000"/>
        </w:rPr>
        <w:t xml:space="preserve"> UNDP Sustainable Development Goals (</w:t>
      </w:r>
      <w:r w:rsidRPr="004420E1">
        <w:rPr>
          <w:color w:val="C00000"/>
        </w:rPr>
        <w:fldChar w:fldCharType="begin" w:fldLock="1"/>
      </w:r>
      <w:r w:rsidRPr="004420E1">
        <w:rPr>
          <w:color w:val="C00000"/>
        </w:rPr>
        <w:instrText>ADDIN CSL_CITATION {"citationItems":[{"id":"ITEM-1","itemData":{"URL":"https://www.undp.org/sustainable-development-goals","accessed":{"date-parts":[["2023","8","20"]]},"id":"ITEM-1","issued":{"date-parts":[["2023"]]},"title":"Sustainable Development Goals | United Nations Development Programme","type":"webpage"},"uris":["http://www.mendeley.com/documents/?uuid=4d451bde-2c79-37e3-9ebd-300b73a444aa"]}],"mendeley":{"formattedCitation":"(&lt;i&gt;Sustainable Development Goals | United Nations Development Programme&lt;/i&gt;, 2023)","plainTextFormattedCitation":"(Sustainable Development Goals | United Nations Development Programme, 2023)","previouslyFormattedCitation":"(&lt;i&gt;Sustainable Development Goals | United Nations Development Programme&lt;/i&gt;, 2023)"},"properties":{"noteIndex":0},"schema":"https://github.com/citation-style-language/schema/raw/master/csl-citation.json"}</w:instrText>
      </w:r>
      <w:r w:rsidRPr="004420E1">
        <w:rPr>
          <w:color w:val="C00000"/>
        </w:rPr>
        <w:fldChar w:fldCharType="separate"/>
      </w:r>
      <w:r w:rsidRPr="004420E1">
        <w:rPr>
          <w:noProof/>
          <w:color w:val="C00000"/>
        </w:rPr>
        <w:t>(</w:t>
      </w:r>
      <w:r w:rsidRPr="004420E1">
        <w:rPr>
          <w:i/>
          <w:noProof/>
          <w:color w:val="C00000"/>
        </w:rPr>
        <w:t>Sustainable Development Goals | United Nations Development Programme</w:t>
      </w:r>
      <w:r w:rsidRPr="004420E1">
        <w:rPr>
          <w:noProof/>
          <w:color w:val="C00000"/>
        </w:rPr>
        <w:t>, 2023)</w:t>
      </w:r>
      <w:r w:rsidRPr="004420E1">
        <w:rPr>
          <w:color w:val="C00000"/>
        </w:rPr>
        <w:fldChar w:fldCharType="end"/>
      </w:r>
      <w:r w:rsidRPr="004420E1">
        <w:rPr>
          <w:color w:val="C00000"/>
        </w:rPr>
        <w:t>)</w:t>
      </w:r>
      <w:r>
        <w:rPr>
          <w:color w:val="C00000"/>
        </w:rPr>
        <w:t xml:space="preserve"> in the Poster and Video.</w:t>
      </w:r>
    </w:p>
    <w:bookmarkEnd w:id="44"/>
    <w:p w14:paraId="6B3A6D62" w14:textId="77777777" w:rsidR="00320C5C" w:rsidRDefault="00320C5C">
      <w:pPr>
        <w:spacing w:after="160" w:line="259" w:lineRule="auto"/>
        <w:rPr>
          <w:rFonts w:asciiTheme="majorHAnsi" w:eastAsiaTheme="majorEastAsia" w:hAnsiTheme="majorHAnsi" w:cstheme="majorBidi"/>
          <w:color w:val="2F5496" w:themeColor="accent1" w:themeShade="BF"/>
          <w:sz w:val="32"/>
          <w:szCs w:val="32"/>
        </w:rPr>
      </w:pPr>
      <w:r>
        <w:br w:type="page"/>
      </w:r>
    </w:p>
    <w:p w14:paraId="3B8344AF" w14:textId="77777777" w:rsidR="00980711" w:rsidRDefault="00980711" w:rsidP="00172E5C">
      <w:pPr>
        <w:pStyle w:val="Heading1"/>
      </w:pPr>
      <w:bookmarkStart w:id="45" w:name="_Toc217224828"/>
      <w:r>
        <w:lastRenderedPageBreak/>
        <w:t xml:space="preserve">APPENDIX B: </w:t>
      </w:r>
      <w:r w:rsidR="008E5393">
        <w:t>Standards</w:t>
      </w:r>
      <w:bookmarkEnd w:id="45"/>
    </w:p>
    <w:p w14:paraId="35EEBF9F" w14:textId="77777777" w:rsidR="00980711" w:rsidRDefault="00980711" w:rsidP="00980711"/>
    <w:p w14:paraId="033D5827" w14:textId="77777777" w:rsidR="002E7CED" w:rsidRDefault="002E7CED" w:rsidP="002E7CED">
      <w:pPr>
        <w:pStyle w:val="ListParagraph"/>
        <w:numPr>
          <w:ilvl w:val="0"/>
          <w:numId w:val="12"/>
        </w:numPr>
        <w:spacing w:after="160" w:line="259" w:lineRule="auto"/>
        <w:jc w:val="both"/>
        <w:rPr>
          <w:color w:val="C00000"/>
          <w:lang w:val="en-GB"/>
        </w:rPr>
      </w:pPr>
      <w:r>
        <w:rPr>
          <w:color w:val="C00000"/>
          <w:lang w:val="en-GB"/>
        </w:rPr>
        <w:t>Present all the relevant standards in a table format.</w:t>
      </w:r>
    </w:p>
    <w:p w14:paraId="636B9147" w14:textId="77777777" w:rsidR="002E7CED" w:rsidRDefault="002E7CED" w:rsidP="002E7CED">
      <w:pPr>
        <w:pStyle w:val="ListParagraph"/>
        <w:numPr>
          <w:ilvl w:val="0"/>
          <w:numId w:val="12"/>
        </w:numPr>
        <w:spacing w:after="160" w:line="259" w:lineRule="auto"/>
        <w:jc w:val="both"/>
        <w:rPr>
          <w:color w:val="C00000"/>
          <w:lang w:val="en-GB"/>
        </w:rPr>
      </w:pPr>
      <w:r>
        <w:rPr>
          <w:color w:val="C00000"/>
          <w:lang w:val="en-GB"/>
        </w:rPr>
        <w:t>Standards m</w:t>
      </w:r>
      <w:r w:rsidRPr="00D25613">
        <w:rPr>
          <w:color w:val="C00000"/>
          <w:lang w:val="en-GB"/>
        </w:rPr>
        <w:t xml:space="preserve">ust refer to Part Names and Part Codes individually. </w:t>
      </w:r>
    </w:p>
    <w:p w14:paraId="30B14B14" w14:textId="77777777" w:rsidR="002E7CED" w:rsidRPr="00D25613" w:rsidRDefault="002E7CED" w:rsidP="002E7CED">
      <w:pPr>
        <w:pStyle w:val="ListParagraph"/>
        <w:numPr>
          <w:ilvl w:val="0"/>
          <w:numId w:val="12"/>
        </w:numPr>
        <w:spacing w:after="160" w:line="259" w:lineRule="auto"/>
        <w:jc w:val="both"/>
        <w:rPr>
          <w:color w:val="C00000"/>
          <w:lang w:val="en-GB"/>
        </w:rPr>
      </w:pPr>
      <w:r>
        <w:rPr>
          <w:color w:val="C00000"/>
          <w:lang w:val="en-GB"/>
        </w:rPr>
        <w:t xml:space="preserve">Every part mechanical, electrical or electronic, obtained Commercially Off </w:t>
      </w:r>
      <w:proofErr w:type="gramStart"/>
      <w:r>
        <w:rPr>
          <w:color w:val="C00000"/>
          <w:lang w:val="en-GB"/>
        </w:rPr>
        <w:t>The</w:t>
      </w:r>
      <w:proofErr w:type="gramEnd"/>
      <w:r>
        <w:rPr>
          <w:color w:val="C00000"/>
          <w:lang w:val="en-GB"/>
        </w:rPr>
        <w:t xml:space="preserve"> Shelf (COTS) is manufactured and qualified according to some specifications and global/regional standards.</w:t>
      </w:r>
    </w:p>
    <w:p w14:paraId="1C9A1988" w14:textId="77777777" w:rsidR="002E7CED" w:rsidRPr="00D25613" w:rsidRDefault="002E7CED" w:rsidP="002E7CED">
      <w:pPr>
        <w:pStyle w:val="ListParagraph"/>
        <w:numPr>
          <w:ilvl w:val="0"/>
          <w:numId w:val="12"/>
        </w:numPr>
        <w:spacing w:after="160" w:line="259" w:lineRule="auto"/>
        <w:jc w:val="both"/>
        <w:rPr>
          <w:color w:val="C00000"/>
          <w:lang w:val="en-GB"/>
        </w:rPr>
      </w:pPr>
      <w:r w:rsidRPr="00D25613">
        <w:rPr>
          <w:color w:val="C00000"/>
          <w:lang w:val="en-GB"/>
        </w:rPr>
        <w:t xml:space="preserve">All relevant part, component, manufacturing, and testing standards must be listed and discussed. </w:t>
      </w:r>
    </w:p>
    <w:p w14:paraId="5ED23306" w14:textId="77777777" w:rsidR="002E7CED" w:rsidRDefault="002E7CED" w:rsidP="002E7CED">
      <w:pPr>
        <w:pStyle w:val="ListParagraph"/>
        <w:numPr>
          <w:ilvl w:val="0"/>
          <w:numId w:val="12"/>
        </w:numPr>
        <w:spacing w:after="160" w:line="259" w:lineRule="auto"/>
        <w:jc w:val="both"/>
        <w:rPr>
          <w:color w:val="C00000"/>
          <w:lang w:val="en-GB"/>
        </w:rPr>
      </w:pPr>
      <w:r w:rsidRPr="00D25613">
        <w:rPr>
          <w:color w:val="C00000"/>
          <w:lang w:val="en-GB"/>
        </w:rPr>
        <w:t xml:space="preserve">Even </w:t>
      </w:r>
      <w:r>
        <w:rPr>
          <w:color w:val="C00000"/>
          <w:lang w:val="en-GB"/>
        </w:rPr>
        <w:t xml:space="preserve">if </w:t>
      </w:r>
      <w:r w:rsidRPr="00D25613">
        <w:rPr>
          <w:color w:val="C00000"/>
          <w:lang w:val="en-GB"/>
        </w:rPr>
        <w:t>a certain manufacturing and/or testing standard is not used</w:t>
      </w:r>
      <w:r>
        <w:rPr>
          <w:color w:val="C00000"/>
          <w:lang w:val="en-GB"/>
        </w:rPr>
        <w:t xml:space="preserve"> for </w:t>
      </w:r>
      <w:r w:rsidRPr="00D25613">
        <w:rPr>
          <w:color w:val="C00000"/>
          <w:lang w:val="en-GB"/>
        </w:rPr>
        <w:t>manufacturing and/or testing</w:t>
      </w:r>
      <w:r>
        <w:rPr>
          <w:color w:val="C00000"/>
          <w:lang w:val="en-GB"/>
        </w:rPr>
        <w:t xml:space="preserve"> respectively</w:t>
      </w:r>
      <w:r w:rsidRPr="00D25613">
        <w:rPr>
          <w:color w:val="C00000"/>
          <w:lang w:val="en-GB"/>
        </w:rPr>
        <w:t>,</w:t>
      </w:r>
      <w:r>
        <w:rPr>
          <w:color w:val="C00000"/>
          <w:lang w:val="en-GB"/>
        </w:rPr>
        <w:t xml:space="preserve"> still</w:t>
      </w:r>
      <w:r w:rsidRPr="00D25613">
        <w:rPr>
          <w:color w:val="C00000"/>
          <w:lang w:val="en-GB"/>
        </w:rPr>
        <w:t xml:space="preserve"> it must be mentioned</w:t>
      </w:r>
      <w:r>
        <w:rPr>
          <w:color w:val="C00000"/>
          <w:lang w:val="en-GB"/>
        </w:rPr>
        <w:t xml:space="preserve"> in the table/list</w:t>
      </w:r>
      <w:r w:rsidRPr="00D25613">
        <w:rPr>
          <w:color w:val="C00000"/>
          <w:lang w:val="en-GB"/>
        </w:rPr>
        <w:t xml:space="preserve"> that the relevant standard </w:t>
      </w:r>
      <w:r>
        <w:rPr>
          <w:color w:val="C00000"/>
          <w:lang w:val="en-GB"/>
        </w:rPr>
        <w:t xml:space="preserve">applies, however, </w:t>
      </w:r>
      <w:r w:rsidRPr="00D25613">
        <w:rPr>
          <w:color w:val="C00000"/>
          <w:lang w:val="en-GB"/>
        </w:rPr>
        <w:t>is not used.</w:t>
      </w:r>
    </w:p>
    <w:p w14:paraId="40FC44FF" w14:textId="77777777" w:rsidR="002E7CED" w:rsidRPr="00087421" w:rsidRDefault="002E7CED" w:rsidP="002E7CED">
      <w:pPr>
        <w:pStyle w:val="ListParagraph"/>
        <w:numPr>
          <w:ilvl w:val="0"/>
          <w:numId w:val="12"/>
        </w:numPr>
        <w:jc w:val="both"/>
        <w:rPr>
          <w:color w:val="C00000"/>
        </w:rPr>
      </w:pPr>
      <w:r w:rsidRPr="00087421">
        <w:rPr>
          <w:color w:val="C00000"/>
        </w:rPr>
        <w:t>Configuration Management Numbering scheme i.e. Part Nos. and Part Names, as per the System Breakdown Structure, must be followed.</w:t>
      </w:r>
    </w:p>
    <w:p w14:paraId="233A0CA2" w14:textId="77777777" w:rsidR="00320C5C" w:rsidRDefault="00320C5C">
      <w:pPr>
        <w:spacing w:after="160" w:line="259" w:lineRule="auto"/>
      </w:pPr>
      <w:r>
        <w:br w:type="page"/>
      </w:r>
    </w:p>
    <w:tbl>
      <w:tblPr>
        <w:tblStyle w:val="TableGrid"/>
        <w:tblW w:w="9900" w:type="dxa"/>
        <w:tblInd w:w="-5" w:type="dxa"/>
        <w:tblCellMar>
          <w:left w:w="29" w:type="dxa"/>
          <w:right w:w="29" w:type="dxa"/>
        </w:tblCellMar>
        <w:tblLook w:val="04A0" w:firstRow="1" w:lastRow="0" w:firstColumn="1" w:lastColumn="0" w:noHBand="0" w:noVBand="1"/>
      </w:tblPr>
      <w:tblGrid>
        <w:gridCol w:w="1079"/>
        <w:gridCol w:w="1171"/>
        <w:gridCol w:w="1080"/>
        <w:gridCol w:w="1620"/>
        <w:gridCol w:w="1980"/>
        <w:gridCol w:w="1170"/>
        <w:gridCol w:w="1800"/>
      </w:tblGrid>
      <w:tr w:rsidR="00EB3E3E" w:rsidRPr="00112528" w14:paraId="50C9242C" w14:textId="77777777" w:rsidTr="00780035">
        <w:tc>
          <w:tcPr>
            <w:tcW w:w="1079" w:type="dxa"/>
          </w:tcPr>
          <w:p w14:paraId="37D89C21" w14:textId="77777777" w:rsidR="00EB3E3E" w:rsidRPr="007E256D" w:rsidRDefault="00EB3E3E" w:rsidP="00780035">
            <w:pPr>
              <w:jc w:val="center"/>
              <w:rPr>
                <w:rFonts w:eastAsia="Calibri" w:cs="Times New Roman"/>
                <w:b/>
                <w:bCs/>
                <w:color w:val="C00000"/>
                <w:sz w:val="18"/>
                <w:szCs w:val="18"/>
              </w:rPr>
            </w:pPr>
            <w:r w:rsidRPr="007E256D">
              <w:rPr>
                <w:rFonts w:eastAsia="Calibri" w:cs="Times New Roman"/>
                <w:b/>
                <w:bCs/>
                <w:color w:val="C00000"/>
                <w:sz w:val="18"/>
                <w:szCs w:val="18"/>
              </w:rPr>
              <w:lastRenderedPageBreak/>
              <w:t>Part / Subsystem</w:t>
            </w:r>
          </w:p>
        </w:tc>
        <w:tc>
          <w:tcPr>
            <w:tcW w:w="1171" w:type="dxa"/>
          </w:tcPr>
          <w:p w14:paraId="0BEA7249" w14:textId="77777777" w:rsidR="00EB3E3E" w:rsidRPr="007E256D" w:rsidRDefault="00EB3E3E" w:rsidP="00780035">
            <w:pPr>
              <w:jc w:val="center"/>
              <w:rPr>
                <w:rFonts w:eastAsia="Calibri" w:cs="Times New Roman"/>
                <w:b/>
                <w:bCs/>
                <w:color w:val="C00000"/>
                <w:sz w:val="18"/>
                <w:szCs w:val="18"/>
              </w:rPr>
            </w:pPr>
            <w:r w:rsidRPr="007E256D">
              <w:rPr>
                <w:rFonts w:eastAsia="Calibri" w:cs="Times New Roman"/>
                <w:b/>
                <w:bCs/>
                <w:color w:val="C00000"/>
                <w:sz w:val="18"/>
                <w:szCs w:val="18"/>
              </w:rPr>
              <w:t>Part Name/ Assembly Name</w:t>
            </w:r>
          </w:p>
        </w:tc>
        <w:tc>
          <w:tcPr>
            <w:tcW w:w="1080" w:type="dxa"/>
          </w:tcPr>
          <w:p w14:paraId="3C2F1B42" w14:textId="77777777" w:rsidR="00EB3E3E" w:rsidRPr="007E256D" w:rsidRDefault="00EB3E3E" w:rsidP="00780035">
            <w:pPr>
              <w:jc w:val="center"/>
              <w:rPr>
                <w:rFonts w:eastAsia="Calibri" w:cs="Times New Roman"/>
                <w:b/>
                <w:bCs/>
                <w:color w:val="C00000"/>
                <w:sz w:val="18"/>
                <w:szCs w:val="18"/>
              </w:rPr>
            </w:pPr>
            <w:r w:rsidRPr="007E256D">
              <w:rPr>
                <w:rFonts w:eastAsia="Calibri" w:cs="Times New Roman"/>
                <w:b/>
                <w:bCs/>
                <w:color w:val="C00000"/>
                <w:sz w:val="18"/>
                <w:szCs w:val="18"/>
              </w:rPr>
              <w:t>Relevant Standards code</w:t>
            </w:r>
          </w:p>
        </w:tc>
        <w:tc>
          <w:tcPr>
            <w:tcW w:w="1620" w:type="dxa"/>
          </w:tcPr>
          <w:p w14:paraId="76358A6A" w14:textId="77777777" w:rsidR="00EB3E3E" w:rsidRPr="007E256D" w:rsidRDefault="00EB3E3E" w:rsidP="00780035">
            <w:pPr>
              <w:jc w:val="center"/>
              <w:rPr>
                <w:rFonts w:eastAsia="Calibri" w:cs="Times New Roman"/>
                <w:b/>
                <w:bCs/>
                <w:color w:val="C00000"/>
                <w:sz w:val="18"/>
                <w:szCs w:val="18"/>
              </w:rPr>
            </w:pPr>
            <w:r w:rsidRPr="007E256D">
              <w:rPr>
                <w:rFonts w:eastAsia="Calibri" w:cs="Times New Roman"/>
                <w:b/>
                <w:bCs/>
                <w:color w:val="C00000"/>
                <w:sz w:val="18"/>
                <w:szCs w:val="18"/>
              </w:rPr>
              <w:t>Relevant Standards Title</w:t>
            </w:r>
          </w:p>
        </w:tc>
        <w:tc>
          <w:tcPr>
            <w:tcW w:w="1980" w:type="dxa"/>
          </w:tcPr>
          <w:p w14:paraId="7F0C03BC" w14:textId="77777777" w:rsidR="00EB3E3E" w:rsidRPr="007E256D" w:rsidRDefault="00EB3E3E" w:rsidP="00780035">
            <w:pPr>
              <w:jc w:val="center"/>
              <w:rPr>
                <w:rFonts w:eastAsia="Calibri" w:cs="Times New Roman"/>
                <w:b/>
                <w:bCs/>
                <w:color w:val="C00000"/>
                <w:sz w:val="18"/>
                <w:szCs w:val="18"/>
              </w:rPr>
            </w:pPr>
            <w:r w:rsidRPr="007E256D">
              <w:rPr>
                <w:rFonts w:eastAsia="Calibri" w:cs="Times New Roman"/>
                <w:b/>
                <w:bCs/>
                <w:color w:val="C00000"/>
                <w:sz w:val="18"/>
                <w:szCs w:val="18"/>
              </w:rPr>
              <w:t>Scope &amp; Instructions</w:t>
            </w:r>
          </w:p>
        </w:tc>
        <w:tc>
          <w:tcPr>
            <w:tcW w:w="1170" w:type="dxa"/>
          </w:tcPr>
          <w:p w14:paraId="0AF82DA0" w14:textId="77777777" w:rsidR="00EB3E3E" w:rsidRPr="007E256D" w:rsidRDefault="00EB3E3E" w:rsidP="00780035">
            <w:pPr>
              <w:jc w:val="center"/>
              <w:rPr>
                <w:rFonts w:eastAsia="Calibri" w:cs="Times New Roman"/>
                <w:b/>
                <w:bCs/>
                <w:color w:val="C00000"/>
                <w:sz w:val="18"/>
                <w:szCs w:val="18"/>
              </w:rPr>
            </w:pPr>
            <w:r w:rsidRPr="007E256D">
              <w:rPr>
                <w:rFonts w:eastAsia="Calibri" w:cs="Times New Roman"/>
                <w:b/>
                <w:bCs/>
                <w:color w:val="C00000"/>
                <w:sz w:val="18"/>
                <w:szCs w:val="18"/>
              </w:rPr>
              <w:t>Verification Method</w:t>
            </w:r>
          </w:p>
        </w:tc>
        <w:tc>
          <w:tcPr>
            <w:tcW w:w="1800" w:type="dxa"/>
          </w:tcPr>
          <w:p w14:paraId="6DFAFD02" w14:textId="77777777" w:rsidR="00EB3E3E" w:rsidRPr="00112528" w:rsidRDefault="00EB3E3E" w:rsidP="00780035">
            <w:pPr>
              <w:jc w:val="center"/>
              <w:rPr>
                <w:rFonts w:eastAsia="Calibri" w:cs="Times New Roman"/>
                <w:b/>
                <w:bCs/>
                <w:sz w:val="18"/>
                <w:szCs w:val="18"/>
              </w:rPr>
            </w:pPr>
            <w:r w:rsidRPr="007E256D">
              <w:rPr>
                <w:rFonts w:eastAsia="Calibri" w:cs="Times New Roman"/>
                <w:b/>
                <w:bCs/>
                <w:color w:val="C00000"/>
                <w:sz w:val="18"/>
                <w:szCs w:val="18"/>
              </w:rPr>
              <w:t>Compliance Status</w:t>
            </w:r>
          </w:p>
        </w:tc>
      </w:tr>
      <w:tr w:rsidR="00EB3E3E" w:rsidRPr="00112528" w14:paraId="5BA6C903" w14:textId="77777777" w:rsidTr="00780035">
        <w:tc>
          <w:tcPr>
            <w:tcW w:w="1079" w:type="dxa"/>
          </w:tcPr>
          <w:p w14:paraId="4F7D7BEF" w14:textId="77777777" w:rsidR="00EB3E3E" w:rsidRPr="007E256D" w:rsidRDefault="00EB3E3E" w:rsidP="00780035">
            <w:pPr>
              <w:jc w:val="center"/>
              <w:rPr>
                <w:rFonts w:eastAsia="Calibri" w:cs="Times New Roman"/>
                <w:color w:val="C00000"/>
                <w:sz w:val="18"/>
                <w:szCs w:val="18"/>
              </w:rPr>
            </w:pPr>
            <w:r w:rsidRPr="007E256D">
              <w:rPr>
                <w:rFonts w:eastAsia="Calibri" w:cs="Times New Roman"/>
                <w:color w:val="C00000"/>
                <w:sz w:val="18"/>
                <w:szCs w:val="18"/>
              </w:rPr>
              <w:t>ASWT 1.0</w:t>
            </w:r>
          </w:p>
        </w:tc>
        <w:tc>
          <w:tcPr>
            <w:tcW w:w="1171" w:type="dxa"/>
          </w:tcPr>
          <w:p w14:paraId="1C085266" w14:textId="77777777" w:rsidR="00EB3E3E" w:rsidRPr="007E256D" w:rsidRDefault="00EB3E3E" w:rsidP="00780035">
            <w:pPr>
              <w:jc w:val="center"/>
              <w:rPr>
                <w:rFonts w:eastAsia="Calibri" w:cs="Times New Roman"/>
                <w:color w:val="C00000"/>
                <w:sz w:val="18"/>
                <w:szCs w:val="18"/>
              </w:rPr>
            </w:pPr>
          </w:p>
        </w:tc>
        <w:tc>
          <w:tcPr>
            <w:tcW w:w="1080" w:type="dxa"/>
          </w:tcPr>
          <w:p w14:paraId="064DCCFA" w14:textId="77777777" w:rsidR="00EB3E3E" w:rsidRPr="007E256D" w:rsidRDefault="00EB3E3E" w:rsidP="00780035">
            <w:pPr>
              <w:jc w:val="center"/>
              <w:rPr>
                <w:rFonts w:eastAsia="Calibri" w:cs="Times New Roman"/>
                <w:color w:val="C00000"/>
                <w:sz w:val="18"/>
                <w:szCs w:val="18"/>
              </w:rPr>
            </w:pPr>
            <w:r w:rsidRPr="007E256D">
              <w:rPr>
                <w:rFonts w:eastAsia="Calibri" w:cs="Times New Roman"/>
                <w:color w:val="C00000"/>
                <w:sz w:val="18"/>
                <w:szCs w:val="18"/>
              </w:rPr>
              <w:t>IEC 61400</w:t>
            </w:r>
          </w:p>
        </w:tc>
        <w:tc>
          <w:tcPr>
            <w:tcW w:w="1620" w:type="dxa"/>
          </w:tcPr>
          <w:p w14:paraId="71BD55F4" w14:textId="77777777" w:rsidR="00EB3E3E" w:rsidRPr="007E256D" w:rsidRDefault="00EB3E3E" w:rsidP="00780035">
            <w:pPr>
              <w:jc w:val="center"/>
              <w:rPr>
                <w:rFonts w:eastAsia="Calibri" w:cs="Times New Roman"/>
                <w:color w:val="C00000"/>
                <w:sz w:val="18"/>
                <w:szCs w:val="18"/>
              </w:rPr>
            </w:pPr>
          </w:p>
        </w:tc>
        <w:tc>
          <w:tcPr>
            <w:tcW w:w="1980" w:type="dxa"/>
          </w:tcPr>
          <w:p w14:paraId="07976842" w14:textId="77777777" w:rsidR="00EB3E3E" w:rsidRPr="007E256D" w:rsidRDefault="00EB3E3E" w:rsidP="00780035">
            <w:pPr>
              <w:jc w:val="center"/>
              <w:rPr>
                <w:rFonts w:eastAsia="Calibri" w:cs="Times New Roman"/>
                <w:color w:val="C00000"/>
                <w:sz w:val="18"/>
                <w:szCs w:val="18"/>
              </w:rPr>
            </w:pPr>
          </w:p>
        </w:tc>
        <w:tc>
          <w:tcPr>
            <w:tcW w:w="1170" w:type="dxa"/>
          </w:tcPr>
          <w:p w14:paraId="56874DC5" w14:textId="77777777" w:rsidR="00EB3E3E" w:rsidRPr="007E256D" w:rsidRDefault="00EB3E3E" w:rsidP="00780035">
            <w:pPr>
              <w:jc w:val="center"/>
              <w:rPr>
                <w:rFonts w:eastAsia="Calibri" w:cs="Times New Roman"/>
                <w:color w:val="C00000"/>
                <w:sz w:val="18"/>
                <w:szCs w:val="18"/>
              </w:rPr>
            </w:pPr>
          </w:p>
        </w:tc>
        <w:tc>
          <w:tcPr>
            <w:tcW w:w="1800" w:type="dxa"/>
            <w:shd w:val="clear" w:color="auto" w:fill="C00000"/>
          </w:tcPr>
          <w:p w14:paraId="1FBF5556" w14:textId="77777777" w:rsidR="00EB3E3E" w:rsidRDefault="00EB3E3E" w:rsidP="00780035">
            <w:pPr>
              <w:jc w:val="center"/>
              <w:rPr>
                <w:rFonts w:eastAsia="Calibri" w:cs="Times New Roman"/>
                <w:sz w:val="18"/>
                <w:szCs w:val="18"/>
              </w:rPr>
            </w:pPr>
            <w:r>
              <w:rPr>
                <w:rFonts w:eastAsia="Calibri" w:cs="Times New Roman"/>
                <w:sz w:val="18"/>
                <w:szCs w:val="18"/>
              </w:rPr>
              <w:t>….. test required for product qualification</w:t>
            </w:r>
          </w:p>
          <w:p w14:paraId="0A3984C2" w14:textId="77777777" w:rsidR="00EB3E3E" w:rsidRPr="00112528" w:rsidRDefault="00EB3E3E" w:rsidP="00780035">
            <w:pPr>
              <w:jc w:val="center"/>
              <w:rPr>
                <w:rFonts w:eastAsia="Calibri" w:cs="Times New Roman"/>
                <w:sz w:val="18"/>
                <w:szCs w:val="18"/>
              </w:rPr>
            </w:pPr>
            <w:r>
              <w:rPr>
                <w:rFonts w:eastAsia="Times New Roman" w:cs="Times New Roman"/>
                <w:sz w:val="18"/>
                <w:szCs w:val="18"/>
              </w:rPr>
              <w:t xml:space="preserve">…….. tested …… for </w:t>
            </w:r>
            <w:proofErr w:type="gramStart"/>
            <w:r>
              <w:rPr>
                <w:rFonts w:eastAsia="Times New Roman" w:cs="Times New Roman"/>
                <w:sz w:val="18"/>
                <w:szCs w:val="18"/>
              </w:rPr>
              <w:t>…..</w:t>
            </w:r>
            <w:proofErr w:type="gramEnd"/>
            <w:r>
              <w:rPr>
                <w:rFonts w:eastAsia="Times New Roman" w:cs="Times New Roman"/>
                <w:sz w:val="18"/>
                <w:szCs w:val="18"/>
              </w:rPr>
              <w:t xml:space="preserve"> However, the standard requires ……. to be tested </w:t>
            </w:r>
            <w:proofErr w:type="gramStart"/>
            <w:r>
              <w:rPr>
                <w:rFonts w:eastAsia="Times New Roman" w:cs="Times New Roman"/>
                <w:sz w:val="18"/>
                <w:szCs w:val="18"/>
              </w:rPr>
              <w:t>for ,</w:t>
            </w:r>
            <w:proofErr w:type="gramEnd"/>
            <w:r>
              <w:rPr>
                <w:rFonts w:eastAsia="Times New Roman" w:cs="Times New Roman"/>
                <w:sz w:val="18"/>
                <w:szCs w:val="18"/>
              </w:rPr>
              <w:t xml:space="preserve"> ………</w:t>
            </w:r>
          </w:p>
        </w:tc>
      </w:tr>
      <w:tr w:rsidR="00EB3E3E" w:rsidRPr="00112528" w14:paraId="4DCDCE4E" w14:textId="77777777" w:rsidTr="00780035">
        <w:tc>
          <w:tcPr>
            <w:tcW w:w="1079" w:type="dxa"/>
          </w:tcPr>
          <w:p w14:paraId="287A5D52" w14:textId="77777777" w:rsidR="00EB3E3E" w:rsidRPr="007E256D" w:rsidRDefault="00EB3E3E" w:rsidP="00780035">
            <w:pPr>
              <w:jc w:val="center"/>
              <w:rPr>
                <w:rFonts w:eastAsia="Calibri" w:cs="Times New Roman"/>
                <w:color w:val="C00000"/>
                <w:sz w:val="18"/>
                <w:szCs w:val="18"/>
              </w:rPr>
            </w:pPr>
            <w:r w:rsidRPr="007E256D">
              <w:rPr>
                <w:rFonts w:eastAsia="Calibri" w:cs="Times New Roman"/>
                <w:color w:val="C00000"/>
                <w:sz w:val="18"/>
                <w:szCs w:val="18"/>
              </w:rPr>
              <w:t>…… 1-1-2</w:t>
            </w:r>
          </w:p>
        </w:tc>
        <w:tc>
          <w:tcPr>
            <w:tcW w:w="1171" w:type="dxa"/>
          </w:tcPr>
          <w:p w14:paraId="795AD579" w14:textId="77777777" w:rsidR="00EB3E3E" w:rsidRPr="007E256D" w:rsidRDefault="00EB3E3E" w:rsidP="00780035">
            <w:pPr>
              <w:jc w:val="center"/>
              <w:rPr>
                <w:rFonts w:eastAsia="Calibri" w:cs="Times New Roman"/>
                <w:color w:val="C00000"/>
                <w:sz w:val="18"/>
                <w:szCs w:val="18"/>
              </w:rPr>
            </w:pPr>
          </w:p>
        </w:tc>
        <w:tc>
          <w:tcPr>
            <w:tcW w:w="1080" w:type="dxa"/>
          </w:tcPr>
          <w:p w14:paraId="2CBC7620" w14:textId="77777777" w:rsidR="00EB3E3E" w:rsidRPr="007E256D" w:rsidRDefault="00EB3E3E" w:rsidP="00780035">
            <w:pPr>
              <w:jc w:val="center"/>
              <w:rPr>
                <w:rFonts w:eastAsia="Calibri" w:cs="Times New Roman"/>
                <w:color w:val="C00000"/>
                <w:sz w:val="18"/>
                <w:szCs w:val="18"/>
              </w:rPr>
            </w:pPr>
            <w:r w:rsidRPr="007E256D">
              <w:rPr>
                <w:rFonts w:eastAsia="Calibri" w:cs="Times New Roman"/>
                <w:color w:val="C00000"/>
                <w:sz w:val="18"/>
                <w:szCs w:val="18"/>
              </w:rPr>
              <w:t>ISO 14306-1, ISO 19901-6</w:t>
            </w:r>
          </w:p>
        </w:tc>
        <w:tc>
          <w:tcPr>
            <w:tcW w:w="1620" w:type="dxa"/>
          </w:tcPr>
          <w:p w14:paraId="550C6425" w14:textId="77777777" w:rsidR="00EB3E3E" w:rsidRPr="007E256D" w:rsidRDefault="00EB3E3E" w:rsidP="00780035">
            <w:pPr>
              <w:jc w:val="center"/>
              <w:rPr>
                <w:rFonts w:eastAsia="Calibri" w:cs="Times New Roman"/>
                <w:color w:val="C00000"/>
                <w:sz w:val="18"/>
                <w:szCs w:val="18"/>
              </w:rPr>
            </w:pPr>
            <w:r w:rsidRPr="007E256D">
              <w:rPr>
                <w:rFonts w:eastAsia="Calibri" w:cs="Times New Roman"/>
                <w:color w:val="C00000"/>
                <w:sz w:val="18"/>
                <w:szCs w:val="18"/>
              </w:rPr>
              <w:t>Structural Integrity &amp; Fatigue for OWC materials</w:t>
            </w:r>
          </w:p>
        </w:tc>
        <w:tc>
          <w:tcPr>
            <w:tcW w:w="1980" w:type="dxa"/>
          </w:tcPr>
          <w:p w14:paraId="576AB3F6" w14:textId="77777777" w:rsidR="00EB3E3E" w:rsidRPr="007E256D" w:rsidRDefault="00EB3E3E" w:rsidP="00780035">
            <w:pPr>
              <w:jc w:val="center"/>
              <w:rPr>
                <w:rFonts w:eastAsia="Calibri" w:cs="Times New Roman"/>
                <w:color w:val="C00000"/>
                <w:sz w:val="18"/>
                <w:szCs w:val="18"/>
              </w:rPr>
            </w:pPr>
            <w:r w:rsidRPr="007E256D">
              <w:rPr>
                <w:rFonts w:eastAsia="Calibri" w:cs="Times New Roman"/>
                <w:color w:val="C00000"/>
                <w:sz w:val="18"/>
                <w:szCs w:val="18"/>
              </w:rPr>
              <w:t>These standards ensure that the OWC’s acrylic chamber can handle the constant stress of marine conditions, including wave impact, pressure fluctuations, and long-term cyclic loading. For OWC, it means designing the chamber walls and supports so they won’t crack, warp, or weaken over years of operation.</w:t>
            </w:r>
          </w:p>
        </w:tc>
        <w:tc>
          <w:tcPr>
            <w:tcW w:w="1170" w:type="dxa"/>
          </w:tcPr>
          <w:p w14:paraId="3386BA03" w14:textId="77777777" w:rsidR="00EB3E3E" w:rsidRPr="007E256D" w:rsidRDefault="00EB3E3E" w:rsidP="00780035">
            <w:pPr>
              <w:jc w:val="center"/>
              <w:rPr>
                <w:rFonts w:eastAsia="Calibri" w:cs="Times New Roman"/>
                <w:color w:val="C00000"/>
                <w:sz w:val="18"/>
                <w:szCs w:val="18"/>
              </w:rPr>
            </w:pPr>
            <w:r w:rsidRPr="007E256D">
              <w:rPr>
                <w:rFonts w:eastAsia="Calibri" w:cs="Times New Roman"/>
                <w:color w:val="C00000"/>
                <w:sz w:val="18"/>
                <w:szCs w:val="18"/>
              </w:rPr>
              <w:t>FEA simulation, Visual inspection</w:t>
            </w:r>
          </w:p>
        </w:tc>
        <w:tc>
          <w:tcPr>
            <w:tcW w:w="1800" w:type="dxa"/>
            <w:shd w:val="clear" w:color="auto" w:fill="FFFF00"/>
          </w:tcPr>
          <w:p w14:paraId="529AD02B" w14:textId="77777777" w:rsidR="00EB3E3E" w:rsidRDefault="00EB3E3E" w:rsidP="00780035">
            <w:pPr>
              <w:jc w:val="center"/>
              <w:rPr>
                <w:rFonts w:eastAsia="Calibri" w:cs="Times New Roman"/>
                <w:sz w:val="18"/>
                <w:szCs w:val="18"/>
              </w:rPr>
            </w:pPr>
            <w:r w:rsidRPr="00112528">
              <w:rPr>
                <w:rFonts w:eastAsia="Calibri" w:cs="Times New Roman"/>
                <w:sz w:val="18"/>
                <w:szCs w:val="18"/>
              </w:rPr>
              <w:t>Partially Compliant</w:t>
            </w:r>
          </w:p>
          <w:p w14:paraId="1830DB9D" w14:textId="77777777" w:rsidR="00EB3E3E" w:rsidRDefault="00EB3E3E" w:rsidP="00780035">
            <w:pPr>
              <w:jc w:val="center"/>
              <w:rPr>
                <w:rFonts w:eastAsia="Calibri" w:cs="Times New Roman"/>
                <w:sz w:val="18"/>
                <w:szCs w:val="18"/>
              </w:rPr>
            </w:pPr>
          </w:p>
          <w:p w14:paraId="2565CF48" w14:textId="77777777" w:rsidR="00EB3E3E" w:rsidRPr="00112528" w:rsidRDefault="00EB3E3E" w:rsidP="00780035">
            <w:pPr>
              <w:jc w:val="center"/>
              <w:rPr>
                <w:rFonts w:eastAsia="Calibri" w:cs="Times New Roman"/>
                <w:sz w:val="18"/>
                <w:szCs w:val="18"/>
              </w:rPr>
            </w:pPr>
            <w:r>
              <w:rPr>
                <w:rFonts w:eastAsia="Times New Roman" w:cs="Times New Roman"/>
                <w:sz w:val="18"/>
                <w:szCs w:val="18"/>
              </w:rPr>
              <w:t xml:space="preserve">…….. tested …… for </w:t>
            </w:r>
            <w:proofErr w:type="gramStart"/>
            <w:r>
              <w:rPr>
                <w:rFonts w:eastAsia="Times New Roman" w:cs="Times New Roman"/>
                <w:sz w:val="18"/>
                <w:szCs w:val="18"/>
              </w:rPr>
              <w:t>…..</w:t>
            </w:r>
            <w:proofErr w:type="gramEnd"/>
            <w:r>
              <w:rPr>
                <w:rFonts w:eastAsia="Times New Roman" w:cs="Times New Roman"/>
                <w:sz w:val="18"/>
                <w:szCs w:val="18"/>
              </w:rPr>
              <w:t xml:space="preserve"> However, the standard requires ……. to be tested </w:t>
            </w:r>
            <w:proofErr w:type="gramStart"/>
            <w:r>
              <w:rPr>
                <w:rFonts w:eastAsia="Times New Roman" w:cs="Times New Roman"/>
                <w:sz w:val="18"/>
                <w:szCs w:val="18"/>
              </w:rPr>
              <w:t>for ,</w:t>
            </w:r>
            <w:proofErr w:type="gramEnd"/>
            <w:r>
              <w:rPr>
                <w:rFonts w:eastAsia="Times New Roman" w:cs="Times New Roman"/>
                <w:sz w:val="18"/>
                <w:szCs w:val="18"/>
              </w:rPr>
              <w:t xml:space="preserve"> ………</w:t>
            </w:r>
          </w:p>
        </w:tc>
      </w:tr>
      <w:tr w:rsidR="00EB3E3E" w:rsidRPr="00112528" w14:paraId="2157DEA4" w14:textId="77777777" w:rsidTr="00780035">
        <w:trPr>
          <w:trHeight w:val="132"/>
        </w:trPr>
        <w:tc>
          <w:tcPr>
            <w:tcW w:w="1079" w:type="dxa"/>
          </w:tcPr>
          <w:p w14:paraId="6B70554F" w14:textId="77777777" w:rsidR="00EB3E3E" w:rsidRPr="007E256D" w:rsidRDefault="00EB3E3E" w:rsidP="00780035">
            <w:pPr>
              <w:jc w:val="center"/>
              <w:rPr>
                <w:rFonts w:eastAsia="Times New Roman" w:cs="Times New Roman"/>
                <w:color w:val="C00000"/>
                <w:sz w:val="18"/>
                <w:szCs w:val="18"/>
              </w:rPr>
            </w:pPr>
            <w:r w:rsidRPr="007E256D">
              <w:rPr>
                <w:rFonts w:eastAsia="Times New Roman" w:cs="Times New Roman"/>
                <w:color w:val="C00000"/>
                <w:sz w:val="18"/>
                <w:szCs w:val="18"/>
              </w:rPr>
              <w:t>……. 2-1</w:t>
            </w:r>
          </w:p>
        </w:tc>
        <w:tc>
          <w:tcPr>
            <w:tcW w:w="1171" w:type="dxa"/>
          </w:tcPr>
          <w:p w14:paraId="4F85A2C5" w14:textId="77777777" w:rsidR="00EB3E3E" w:rsidRPr="007E256D" w:rsidRDefault="00EB3E3E" w:rsidP="00780035">
            <w:pPr>
              <w:jc w:val="center"/>
              <w:rPr>
                <w:rFonts w:eastAsia="Times New Roman" w:cs="Times New Roman"/>
                <w:color w:val="C00000"/>
                <w:sz w:val="18"/>
                <w:szCs w:val="18"/>
              </w:rPr>
            </w:pPr>
          </w:p>
        </w:tc>
        <w:tc>
          <w:tcPr>
            <w:tcW w:w="1080" w:type="dxa"/>
          </w:tcPr>
          <w:p w14:paraId="54C24F22" w14:textId="77777777" w:rsidR="00EB3E3E" w:rsidRPr="007E256D" w:rsidRDefault="00EB3E3E" w:rsidP="00780035">
            <w:pPr>
              <w:jc w:val="center"/>
              <w:rPr>
                <w:rFonts w:eastAsia="Calibri" w:cs="Times New Roman"/>
                <w:color w:val="C00000"/>
                <w:sz w:val="18"/>
                <w:szCs w:val="18"/>
              </w:rPr>
            </w:pPr>
            <w:r w:rsidRPr="007E256D">
              <w:rPr>
                <w:rFonts w:eastAsia="Times New Roman" w:cs="Times New Roman"/>
                <w:color w:val="C00000"/>
                <w:sz w:val="18"/>
                <w:szCs w:val="18"/>
              </w:rPr>
              <w:t>ISO 1940-1, ISO 21940</w:t>
            </w:r>
          </w:p>
        </w:tc>
        <w:tc>
          <w:tcPr>
            <w:tcW w:w="1620" w:type="dxa"/>
          </w:tcPr>
          <w:p w14:paraId="3D62B6F3" w14:textId="77777777" w:rsidR="00EB3E3E" w:rsidRPr="007E256D" w:rsidRDefault="00EB3E3E" w:rsidP="00780035">
            <w:pPr>
              <w:jc w:val="center"/>
              <w:rPr>
                <w:rFonts w:eastAsia="Calibri" w:cs="Times New Roman"/>
                <w:color w:val="C00000"/>
                <w:sz w:val="18"/>
                <w:szCs w:val="18"/>
              </w:rPr>
            </w:pPr>
            <w:r w:rsidRPr="007E256D">
              <w:rPr>
                <w:rFonts w:eastAsia="Times New Roman" w:cs="Times New Roman"/>
                <w:color w:val="C00000"/>
                <w:sz w:val="18"/>
                <w:szCs w:val="18"/>
              </w:rPr>
              <w:t>Rotor Balance</w:t>
            </w:r>
          </w:p>
        </w:tc>
        <w:tc>
          <w:tcPr>
            <w:tcW w:w="1980" w:type="dxa"/>
          </w:tcPr>
          <w:p w14:paraId="0F115BD3" w14:textId="77777777" w:rsidR="00EB3E3E" w:rsidRPr="007E256D" w:rsidRDefault="00EB3E3E" w:rsidP="00780035">
            <w:pPr>
              <w:jc w:val="center"/>
              <w:rPr>
                <w:rFonts w:eastAsia="Times New Roman" w:cs="Times New Roman"/>
                <w:color w:val="C00000"/>
                <w:sz w:val="18"/>
                <w:szCs w:val="18"/>
              </w:rPr>
            </w:pPr>
            <w:r w:rsidRPr="007E256D">
              <w:rPr>
                <w:rFonts w:eastAsia="Times New Roman" w:cs="Times New Roman"/>
                <w:color w:val="C00000"/>
                <w:sz w:val="18"/>
                <w:szCs w:val="18"/>
              </w:rPr>
              <w:t>Specifies the Wells turbine's permissible imbalance, which is essential for ensuring smooth operation and avoiding vibration damage. According to OWC, the turbine must rotate without generating dangerous oscillations or wasting energy.</w:t>
            </w:r>
          </w:p>
          <w:p w14:paraId="27FC756F" w14:textId="77777777" w:rsidR="00EB3E3E" w:rsidRPr="007E256D" w:rsidRDefault="00EB3E3E" w:rsidP="00780035">
            <w:pPr>
              <w:jc w:val="center"/>
              <w:rPr>
                <w:rFonts w:eastAsia="Calibri" w:cs="Times New Roman"/>
                <w:color w:val="C00000"/>
                <w:sz w:val="18"/>
                <w:szCs w:val="18"/>
              </w:rPr>
            </w:pPr>
          </w:p>
        </w:tc>
        <w:tc>
          <w:tcPr>
            <w:tcW w:w="1170" w:type="dxa"/>
          </w:tcPr>
          <w:p w14:paraId="1B31FD9E" w14:textId="77777777" w:rsidR="00EB3E3E" w:rsidRPr="007E256D" w:rsidRDefault="00EB3E3E" w:rsidP="00780035">
            <w:pPr>
              <w:jc w:val="center"/>
              <w:rPr>
                <w:rFonts w:eastAsia="Calibri" w:cs="Times New Roman"/>
                <w:color w:val="C00000"/>
                <w:sz w:val="18"/>
                <w:szCs w:val="18"/>
              </w:rPr>
            </w:pPr>
            <w:r w:rsidRPr="007E256D">
              <w:rPr>
                <w:rFonts w:eastAsia="Times New Roman" w:cs="Times New Roman"/>
                <w:color w:val="C00000"/>
                <w:sz w:val="18"/>
                <w:szCs w:val="18"/>
              </w:rPr>
              <w:t>Dynamic balance, vibration test with accelerometers across RPM range</w:t>
            </w:r>
          </w:p>
        </w:tc>
        <w:tc>
          <w:tcPr>
            <w:tcW w:w="1800" w:type="dxa"/>
            <w:shd w:val="clear" w:color="auto" w:fill="FFFF00"/>
          </w:tcPr>
          <w:p w14:paraId="67DB4527" w14:textId="77777777" w:rsidR="00EB3E3E" w:rsidRDefault="00EB3E3E" w:rsidP="00780035">
            <w:pPr>
              <w:jc w:val="center"/>
              <w:rPr>
                <w:rFonts w:eastAsia="Calibri" w:cs="Times New Roman"/>
                <w:sz w:val="18"/>
                <w:szCs w:val="18"/>
              </w:rPr>
            </w:pPr>
            <w:r w:rsidRPr="00112528">
              <w:rPr>
                <w:rFonts w:eastAsia="Calibri" w:cs="Times New Roman"/>
                <w:sz w:val="18"/>
                <w:szCs w:val="18"/>
              </w:rPr>
              <w:t>Partially Compliant</w:t>
            </w:r>
            <w:r>
              <w:rPr>
                <w:rFonts w:eastAsia="Calibri" w:cs="Times New Roman"/>
                <w:sz w:val="18"/>
                <w:szCs w:val="18"/>
              </w:rPr>
              <w:t xml:space="preserve">. </w:t>
            </w:r>
          </w:p>
          <w:p w14:paraId="61F8D031" w14:textId="77777777" w:rsidR="00EB3E3E" w:rsidRPr="00112528" w:rsidRDefault="00EB3E3E" w:rsidP="00780035">
            <w:pPr>
              <w:jc w:val="center"/>
              <w:rPr>
                <w:rFonts w:eastAsia="Calibri" w:cs="Times New Roman"/>
                <w:sz w:val="18"/>
                <w:szCs w:val="18"/>
              </w:rPr>
            </w:pPr>
            <w:r>
              <w:rPr>
                <w:rFonts w:eastAsia="Times New Roman" w:cs="Times New Roman"/>
                <w:sz w:val="18"/>
                <w:szCs w:val="18"/>
              </w:rPr>
              <w:t xml:space="preserve">…….. tested …… for </w:t>
            </w:r>
            <w:proofErr w:type="gramStart"/>
            <w:r>
              <w:rPr>
                <w:rFonts w:eastAsia="Times New Roman" w:cs="Times New Roman"/>
                <w:sz w:val="18"/>
                <w:szCs w:val="18"/>
              </w:rPr>
              <w:t>…..</w:t>
            </w:r>
            <w:proofErr w:type="gramEnd"/>
            <w:r>
              <w:rPr>
                <w:rFonts w:eastAsia="Times New Roman" w:cs="Times New Roman"/>
                <w:sz w:val="18"/>
                <w:szCs w:val="18"/>
              </w:rPr>
              <w:t xml:space="preserve"> However, the standard requires ……. to be tested </w:t>
            </w:r>
            <w:proofErr w:type="gramStart"/>
            <w:r>
              <w:rPr>
                <w:rFonts w:eastAsia="Times New Roman" w:cs="Times New Roman"/>
                <w:sz w:val="18"/>
                <w:szCs w:val="18"/>
              </w:rPr>
              <w:t>for ,</w:t>
            </w:r>
            <w:proofErr w:type="gramEnd"/>
            <w:r>
              <w:rPr>
                <w:rFonts w:eastAsia="Times New Roman" w:cs="Times New Roman"/>
                <w:sz w:val="18"/>
                <w:szCs w:val="18"/>
              </w:rPr>
              <w:t xml:space="preserve"> ………</w:t>
            </w:r>
          </w:p>
        </w:tc>
      </w:tr>
      <w:tr w:rsidR="00EB3E3E" w:rsidRPr="00112528" w14:paraId="376C49B5" w14:textId="77777777" w:rsidTr="00780035">
        <w:tc>
          <w:tcPr>
            <w:tcW w:w="1079" w:type="dxa"/>
          </w:tcPr>
          <w:p w14:paraId="4304F033" w14:textId="77777777" w:rsidR="00EB3E3E" w:rsidRPr="007E256D" w:rsidRDefault="00EB3E3E" w:rsidP="00780035">
            <w:pPr>
              <w:jc w:val="center"/>
              <w:rPr>
                <w:rFonts w:eastAsia="Times New Roman" w:cs="Times New Roman"/>
                <w:color w:val="C00000"/>
                <w:sz w:val="18"/>
                <w:szCs w:val="18"/>
              </w:rPr>
            </w:pPr>
            <w:r w:rsidRPr="007E256D">
              <w:rPr>
                <w:rFonts w:eastAsia="Times New Roman" w:cs="Times New Roman"/>
                <w:color w:val="C00000"/>
                <w:sz w:val="18"/>
                <w:szCs w:val="18"/>
              </w:rPr>
              <w:t>…… 3-1</w:t>
            </w:r>
          </w:p>
        </w:tc>
        <w:tc>
          <w:tcPr>
            <w:tcW w:w="1171" w:type="dxa"/>
          </w:tcPr>
          <w:p w14:paraId="2F7FBE54" w14:textId="77777777" w:rsidR="00EB3E3E" w:rsidRPr="007E256D" w:rsidRDefault="00EB3E3E" w:rsidP="00780035">
            <w:pPr>
              <w:jc w:val="center"/>
              <w:rPr>
                <w:rFonts w:eastAsia="Times New Roman" w:cs="Times New Roman"/>
                <w:color w:val="C00000"/>
                <w:sz w:val="18"/>
                <w:szCs w:val="18"/>
              </w:rPr>
            </w:pPr>
          </w:p>
        </w:tc>
        <w:tc>
          <w:tcPr>
            <w:tcW w:w="1080" w:type="dxa"/>
          </w:tcPr>
          <w:p w14:paraId="52B56246" w14:textId="77777777" w:rsidR="00EB3E3E" w:rsidRPr="007E256D" w:rsidRDefault="00EB3E3E" w:rsidP="00780035">
            <w:pPr>
              <w:jc w:val="center"/>
              <w:rPr>
                <w:rFonts w:eastAsia="Calibri" w:cs="Times New Roman"/>
                <w:color w:val="C00000"/>
                <w:sz w:val="18"/>
                <w:szCs w:val="18"/>
              </w:rPr>
            </w:pPr>
            <w:r w:rsidRPr="007E256D">
              <w:rPr>
                <w:rFonts w:eastAsia="Times New Roman" w:cs="Times New Roman"/>
                <w:color w:val="C00000"/>
                <w:sz w:val="18"/>
                <w:szCs w:val="18"/>
              </w:rPr>
              <w:t>IEC 60034 Series</w:t>
            </w:r>
          </w:p>
        </w:tc>
        <w:tc>
          <w:tcPr>
            <w:tcW w:w="1620" w:type="dxa"/>
          </w:tcPr>
          <w:p w14:paraId="1387F565" w14:textId="77777777" w:rsidR="00EB3E3E" w:rsidRPr="007E256D" w:rsidRDefault="00EB3E3E" w:rsidP="00780035">
            <w:pPr>
              <w:jc w:val="center"/>
              <w:rPr>
                <w:rFonts w:eastAsia="Calibri" w:cs="Times New Roman"/>
                <w:color w:val="C00000"/>
                <w:sz w:val="18"/>
                <w:szCs w:val="18"/>
              </w:rPr>
            </w:pPr>
            <w:r w:rsidRPr="007E256D">
              <w:rPr>
                <w:rFonts w:eastAsia="Times New Roman" w:cs="Times New Roman"/>
                <w:color w:val="C00000"/>
                <w:sz w:val="18"/>
                <w:szCs w:val="18"/>
              </w:rPr>
              <w:t>Generator Performance</w:t>
            </w:r>
          </w:p>
        </w:tc>
        <w:tc>
          <w:tcPr>
            <w:tcW w:w="1980" w:type="dxa"/>
          </w:tcPr>
          <w:p w14:paraId="61DDCEA0" w14:textId="77777777" w:rsidR="00EB3E3E" w:rsidRPr="007E256D" w:rsidRDefault="00EB3E3E" w:rsidP="00780035">
            <w:pPr>
              <w:jc w:val="center"/>
              <w:rPr>
                <w:rFonts w:eastAsia="Calibri" w:cs="Times New Roman"/>
                <w:color w:val="C00000"/>
                <w:sz w:val="18"/>
                <w:szCs w:val="18"/>
              </w:rPr>
            </w:pPr>
            <w:r w:rsidRPr="007E256D">
              <w:rPr>
                <w:rFonts w:eastAsia="Times New Roman" w:cs="Times New Roman"/>
                <w:color w:val="C00000"/>
                <w:sz w:val="18"/>
                <w:szCs w:val="18"/>
              </w:rPr>
              <w:t>Covers the safety, performance, and thermal limits of the</w:t>
            </w:r>
            <w:r w:rsidRPr="007E256D">
              <w:rPr>
                <w:rFonts w:eastAsia="Times New Roman" w:cs="Times New Roman"/>
                <w:b/>
                <w:bCs/>
                <w:color w:val="C00000"/>
                <w:sz w:val="18"/>
                <w:szCs w:val="18"/>
              </w:rPr>
              <w:t xml:space="preserve"> </w:t>
            </w:r>
            <w:r w:rsidRPr="007E256D">
              <w:rPr>
                <w:rFonts w:eastAsia="Times New Roman" w:cs="Times New Roman"/>
                <w:color w:val="C00000"/>
                <w:sz w:val="18"/>
                <w:szCs w:val="18"/>
              </w:rPr>
              <w:t>brushed DC motor in the OWC system. It ensures the generator can handle expected electrical loads without overheating or degrading.</w:t>
            </w:r>
          </w:p>
        </w:tc>
        <w:tc>
          <w:tcPr>
            <w:tcW w:w="1170" w:type="dxa"/>
          </w:tcPr>
          <w:p w14:paraId="154CAD0A" w14:textId="77777777" w:rsidR="00EB3E3E" w:rsidRPr="007E256D" w:rsidRDefault="00EB3E3E" w:rsidP="00780035">
            <w:pPr>
              <w:jc w:val="center"/>
              <w:rPr>
                <w:rFonts w:eastAsia="Times New Roman" w:cs="Times New Roman"/>
                <w:color w:val="C00000"/>
                <w:sz w:val="18"/>
                <w:szCs w:val="18"/>
              </w:rPr>
            </w:pPr>
            <w:r w:rsidRPr="007E256D">
              <w:rPr>
                <w:rFonts w:eastAsia="Times New Roman" w:cs="Times New Roman"/>
                <w:color w:val="C00000"/>
                <w:sz w:val="18"/>
                <w:szCs w:val="18"/>
              </w:rPr>
              <w:t>Purchased part</w:t>
            </w:r>
          </w:p>
          <w:p w14:paraId="3997151A" w14:textId="77777777" w:rsidR="00EB3E3E" w:rsidRPr="007E256D" w:rsidRDefault="00EB3E3E" w:rsidP="00780035">
            <w:pPr>
              <w:jc w:val="center"/>
              <w:rPr>
                <w:rFonts w:eastAsia="Times New Roman" w:cs="Times New Roman"/>
                <w:color w:val="C00000"/>
                <w:sz w:val="18"/>
                <w:szCs w:val="18"/>
              </w:rPr>
            </w:pPr>
            <w:r w:rsidRPr="007E256D">
              <w:rPr>
                <w:rFonts w:eastAsia="Times New Roman" w:cs="Times New Roman"/>
                <w:color w:val="C00000"/>
                <w:sz w:val="18"/>
                <w:szCs w:val="18"/>
              </w:rPr>
              <w:t>Commercial Off the Shelf (COTS)</w:t>
            </w:r>
          </w:p>
          <w:p w14:paraId="74115052" w14:textId="77777777" w:rsidR="00EB3E3E" w:rsidRPr="007E256D" w:rsidRDefault="00EB3E3E" w:rsidP="00780035">
            <w:pPr>
              <w:jc w:val="center"/>
              <w:rPr>
                <w:rFonts w:eastAsia="Calibri" w:cs="Times New Roman"/>
                <w:color w:val="C00000"/>
                <w:sz w:val="18"/>
                <w:szCs w:val="18"/>
              </w:rPr>
            </w:pPr>
            <w:r w:rsidRPr="007E256D">
              <w:rPr>
                <w:rFonts w:eastAsia="Times New Roman" w:cs="Times New Roman"/>
                <w:color w:val="C00000"/>
                <w:sz w:val="18"/>
                <w:szCs w:val="18"/>
              </w:rPr>
              <w:t>Load test on dynamometer, measure efficiency &amp; temperature rise.</w:t>
            </w:r>
          </w:p>
        </w:tc>
        <w:tc>
          <w:tcPr>
            <w:tcW w:w="1800" w:type="dxa"/>
            <w:shd w:val="clear" w:color="auto" w:fill="FFFF00"/>
          </w:tcPr>
          <w:p w14:paraId="57435DBD" w14:textId="77777777" w:rsidR="00EB3E3E" w:rsidRDefault="00EB3E3E" w:rsidP="00780035">
            <w:pPr>
              <w:jc w:val="center"/>
              <w:rPr>
                <w:rFonts w:eastAsia="Calibri" w:cs="Times New Roman"/>
                <w:sz w:val="18"/>
                <w:szCs w:val="18"/>
              </w:rPr>
            </w:pPr>
            <w:r w:rsidRPr="00112528">
              <w:rPr>
                <w:rFonts w:eastAsia="Calibri" w:cs="Times New Roman"/>
                <w:sz w:val="18"/>
                <w:szCs w:val="18"/>
              </w:rPr>
              <w:t>Partially Compliant</w:t>
            </w:r>
            <w:r>
              <w:rPr>
                <w:rFonts w:eastAsia="Calibri" w:cs="Times New Roman"/>
                <w:sz w:val="18"/>
                <w:szCs w:val="18"/>
              </w:rPr>
              <w:t xml:space="preserve">. </w:t>
            </w:r>
          </w:p>
          <w:p w14:paraId="4E6FF08E" w14:textId="77777777" w:rsidR="00EB3E3E" w:rsidRPr="00112528" w:rsidRDefault="00EB3E3E" w:rsidP="00780035">
            <w:pPr>
              <w:jc w:val="center"/>
              <w:rPr>
                <w:rFonts w:eastAsia="Calibri" w:cs="Times New Roman"/>
                <w:sz w:val="18"/>
                <w:szCs w:val="18"/>
              </w:rPr>
            </w:pPr>
            <w:r>
              <w:rPr>
                <w:rFonts w:eastAsia="Times New Roman" w:cs="Times New Roman"/>
                <w:sz w:val="18"/>
                <w:szCs w:val="18"/>
              </w:rPr>
              <w:t xml:space="preserve">…….. tested …… for </w:t>
            </w:r>
            <w:proofErr w:type="gramStart"/>
            <w:r>
              <w:rPr>
                <w:rFonts w:eastAsia="Times New Roman" w:cs="Times New Roman"/>
                <w:sz w:val="18"/>
                <w:szCs w:val="18"/>
              </w:rPr>
              <w:t>…..</w:t>
            </w:r>
            <w:proofErr w:type="gramEnd"/>
            <w:r>
              <w:rPr>
                <w:rFonts w:eastAsia="Times New Roman" w:cs="Times New Roman"/>
                <w:sz w:val="18"/>
                <w:szCs w:val="18"/>
              </w:rPr>
              <w:t xml:space="preserve"> However, the standard requires ……. to be tested </w:t>
            </w:r>
            <w:proofErr w:type="gramStart"/>
            <w:r>
              <w:rPr>
                <w:rFonts w:eastAsia="Times New Roman" w:cs="Times New Roman"/>
                <w:sz w:val="18"/>
                <w:szCs w:val="18"/>
              </w:rPr>
              <w:t>for ,</w:t>
            </w:r>
            <w:proofErr w:type="gramEnd"/>
            <w:r>
              <w:rPr>
                <w:rFonts w:eastAsia="Times New Roman" w:cs="Times New Roman"/>
                <w:sz w:val="18"/>
                <w:szCs w:val="18"/>
              </w:rPr>
              <w:t xml:space="preserve"> ………</w:t>
            </w:r>
          </w:p>
        </w:tc>
      </w:tr>
      <w:tr w:rsidR="00EB3E3E" w:rsidRPr="00112528" w14:paraId="62627CCC" w14:textId="77777777" w:rsidTr="00780035">
        <w:tc>
          <w:tcPr>
            <w:tcW w:w="1079" w:type="dxa"/>
          </w:tcPr>
          <w:p w14:paraId="50548197" w14:textId="77777777" w:rsidR="00EB3E3E" w:rsidRPr="007E256D" w:rsidRDefault="00EB3E3E" w:rsidP="00780035">
            <w:pPr>
              <w:jc w:val="center"/>
              <w:rPr>
                <w:rFonts w:eastAsia="Times New Roman" w:cs="Times New Roman"/>
                <w:color w:val="C00000"/>
                <w:sz w:val="18"/>
                <w:szCs w:val="18"/>
              </w:rPr>
            </w:pPr>
            <w:r w:rsidRPr="007E256D">
              <w:rPr>
                <w:rFonts w:eastAsia="Times New Roman" w:cs="Times New Roman"/>
                <w:color w:val="C00000"/>
                <w:sz w:val="18"/>
                <w:szCs w:val="18"/>
              </w:rPr>
              <w:t>….. 3</w:t>
            </w:r>
          </w:p>
        </w:tc>
        <w:tc>
          <w:tcPr>
            <w:tcW w:w="1171" w:type="dxa"/>
          </w:tcPr>
          <w:p w14:paraId="54FC59B7" w14:textId="77777777" w:rsidR="00EB3E3E" w:rsidRPr="007E256D" w:rsidRDefault="00EB3E3E" w:rsidP="00780035">
            <w:pPr>
              <w:jc w:val="center"/>
              <w:rPr>
                <w:rFonts w:eastAsia="Times New Roman" w:cs="Times New Roman"/>
                <w:color w:val="C00000"/>
                <w:sz w:val="18"/>
                <w:szCs w:val="18"/>
              </w:rPr>
            </w:pPr>
          </w:p>
        </w:tc>
        <w:tc>
          <w:tcPr>
            <w:tcW w:w="1080" w:type="dxa"/>
          </w:tcPr>
          <w:p w14:paraId="700AB5D7" w14:textId="77777777" w:rsidR="00EB3E3E" w:rsidRPr="007E256D" w:rsidRDefault="00EB3E3E" w:rsidP="00780035">
            <w:pPr>
              <w:jc w:val="center"/>
              <w:rPr>
                <w:rFonts w:eastAsia="Calibri" w:cs="Times New Roman"/>
                <w:color w:val="C00000"/>
                <w:sz w:val="18"/>
                <w:szCs w:val="18"/>
              </w:rPr>
            </w:pPr>
            <w:r w:rsidRPr="007E256D">
              <w:rPr>
                <w:rFonts w:eastAsia="Times New Roman" w:cs="Times New Roman"/>
                <w:color w:val="C00000"/>
                <w:sz w:val="18"/>
                <w:szCs w:val="18"/>
              </w:rPr>
              <w:t>IEC 60204-1</w:t>
            </w:r>
          </w:p>
        </w:tc>
        <w:tc>
          <w:tcPr>
            <w:tcW w:w="1620" w:type="dxa"/>
          </w:tcPr>
          <w:p w14:paraId="65EEFCAD" w14:textId="77777777" w:rsidR="00EB3E3E" w:rsidRPr="007E256D" w:rsidRDefault="00EB3E3E" w:rsidP="00780035">
            <w:pPr>
              <w:jc w:val="center"/>
              <w:rPr>
                <w:rFonts w:eastAsia="Calibri" w:cs="Times New Roman"/>
                <w:color w:val="C00000"/>
                <w:sz w:val="18"/>
                <w:szCs w:val="18"/>
              </w:rPr>
            </w:pPr>
            <w:r w:rsidRPr="007E256D">
              <w:rPr>
                <w:rFonts w:eastAsia="Times New Roman" w:cs="Times New Roman"/>
                <w:color w:val="C00000"/>
                <w:sz w:val="18"/>
                <w:szCs w:val="18"/>
              </w:rPr>
              <w:t>Electrical Safety</w:t>
            </w:r>
          </w:p>
        </w:tc>
        <w:tc>
          <w:tcPr>
            <w:tcW w:w="1980" w:type="dxa"/>
          </w:tcPr>
          <w:p w14:paraId="1C60778E" w14:textId="77777777" w:rsidR="00EB3E3E" w:rsidRPr="007E256D" w:rsidRDefault="00EB3E3E" w:rsidP="00780035">
            <w:pPr>
              <w:jc w:val="center"/>
              <w:rPr>
                <w:rFonts w:eastAsia="Calibri" w:cs="Times New Roman"/>
                <w:color w:val="C00000"/>
                <w:sz w:val="18"/>
                <w:szCs w:val="18"/>
              </w:rPr>
            </w:pPr>
            <w:r w:rsidRPr="007E256D">
              <w:rPr>
                <w:rFonts w:eastAsia="Times New Roman" w:cs="Times New Roman"/>
                <w:color w:val="C00000"/>
                <w:sz w:val="18"/>
                <w:szCs w:val="18"/>
              </w:rPr>
              <w:t xml:space="preserve">Provides wiring, grounding, and protection requirements for the OWC’s control systems. Prevents hazards from </w:t>
            </w:r>
            <w:r w:rsidRPr="007E256D">
              <w:rPr>
                <w:rFonts w:eastAsia="Times New Roman" w:cs="Times New Roman"/>
                <w:color w:val="C00000"/>
                <w:sz w:val="18"/>
                <w:szCs w:val="18"/>
              </w:rPr>
              <w:lastRenderedPageBreak/>
              <w:t>water ingress, electrical faults, or human interaction</w:t>
            </w:r>
          </w:p>
        </w:tc>
        <w:tc>
          <w:tcPr>
            <w:tcW w:w="1170" w:type="dxa"/>
          </w:tcPr>
          <w:p w14:paraId="3BD73BFB" w14:textId="77777777" w:rsidR="00EB3E3E" w:rsidRPr="007E256D" w:rsidRDefault="00EB3E3E" w:rsidP="00780035">
            <w:pPr>
              <w:jc w:val="center"/>
              <w:rPr>
                <w:rFonts w:eastAsia="Calibri" w:cs="Times New Roman"/>
                <w:color w:val="C00000"/>
                <w:sz w:val="18"/>
                <w:szCs w:val="18"/>
              </w:rPr>
            </w:pPr>
            <w:r w:rsidRPr="007E256D">
              <w:rPr>
                <w:rFonts w:eastAsia="Times New Roman" w:cs="Times New Roman"/>
                <w:color w:val="C00000"/>
                <w:sz w:val="18"/>
                <w:szCs w:val="18"/>
              </w:rPr>
              <w:lastRenderedPageBreak/>
              <w:t>Continuity &amp; insulation test, verify grounding</w:t>
            </w:r>
          </w:p>
        </w:tc>
        <w:tc>
          <w:tcPr>
            <w:tcW w:w="1800" w:type="dxa"/>
            <w:shd w:val="clear" w:color="auto" w:fill="C00000"/>
          </w:tcPr>
          <w:p w14:paraId="4B24EB44" w14:textId="77777777" w:rsidR="00EB3E3E" w:rsidRPr="00112528" w:rsidRDefault="00EB3E3E" w:rsidP="00780035">
            <w:pPr>
              <w:jc w:val="center"/>
              <w:rPr>
                <w:rFonts w:eastAsia="Calibri" w:cs="Times New Roman"/>
                <w:sz w:val="18"/>
                <w:szCs w:val="18"/>
              </w:rPr>
            </w:pPr>
            <w:r>
              <w:rPr>
                <w:rFonts w:eastAsia="Times New Roman" w:cs="Times New Roman"/>
                <w:sz w:val="18"/>
                <w:szCs w:val="18"/>
              </w:rPr>
              <w:t xml:space="preserve">Not Compliant. ………. tested …… for </w:t>
            </w:r>
            <w:proofErr w:type="gramStart"/>
            <w:r>
              <w:rPr>
                <w:rFonts w:eastAsia="Times New Roman" w:cs="Times New Roman"/>
                <w:sz w:val="18"/>
                <w:szCs w:val="18"/>
              </w:rPr>
              <w:t>…..</w:t>
            </w:r>
            <w:proofErr w:type="gramEnd"/>
            <w:r>
              <w:rPr>
                <w:rFonts w:eastAsia="Times New Roman" w:cs="Times New Roman"/>
                <w:sz w:val="18"/>
                <w:szCs w:val="18"/>
              </w:rPr>
              <w:t xml:space="preserve"> However, the standard compliance requires, ………</w:t>
            </w:r>
          </w:p>
        </w:tc>
      </w:tr>
      <w:tr w:rsidR="00EB3E3E" w:rsidRPr="00112528" w14:paraId="08353417" w14:textId="77777777" w:rsidTr="00780035">
        <w:tc>
          <w:tcPr>
            <w:tcW w:w="1079" w:type="dxa"/>
          </w:tcPr>
          <w:p w14:paraId="775A89EE" w14:textId="77777777" w:rsidR="00EB3E3E" w:rsidRPr="007E256D" w:rsidRDefault="00EB3E3E" w:rsidP="00780035">
            <w:pPr>
              <w:jc w:val="center"/>
              <w:rPr>
                <w:rFonts w:eastAsia="Times New Roman" w:cs="Times New Roman"/>
                <w:color w:val="C00000"/>
                <w:sz w:val="18"/>
                <w:szCs w:val="18"/>
              </w:rPr>
            </w:pPr>
            <w:r w:rsidRPr="007E256D">
              <w:rPr>
                <w:rFonts w:eastAsia="Times New Roman" w:cs="Times New Roman"/>
                <w:color w:val="C00000"/>
                <w:sz w:val="18"/>
                <w:szCs w:val="18"/>
              </w:rPr>
              <w:t>……  1-1, ……. 1-2</w:t>
            </w:r>
          </w:p>
        </w:tc>
        <w:tc>
          <w:tcPr>
            <w:tcW w:w="1171" w:type="dxa"/>
          </w:tcPr>
          <w:p w14:paraId="676A57E9" w14:textId="77777777" w:rsidR="00EB3E3E" w:rsidRPr="007E256D" w:rsidRDefault="00EB3E3E" w:rsidP="00780035">
            <w:pPr>
              <w:jc w:val="center"/>
              <w:rPr>
                <w:rFonts w:eastAsia="Times New Roman" w:cs="Times New Roman"/>
                <w:color w:val="C00000"/>
                <w:sz w:val="18"/>
                <w:szCs w:val="18"/>
              </w:rPr>
            </w:pPr>
          </w:p>
        </w:tc>
        <w:tc>
          <w:tcPr>
            <w:tcW w:w="1080" w:type="dxa"/>
          </w:tcPr>
          <w:p w14:paraId="75BB6793" w14:textId="77777777" w:rsidR="00EB3E3E" w:rsidRPr="007E256D" w:rsidRDefault="00EB3E3E" w:rsidP="00780035">
            <w:pPr>
              <w:jc w:val="center"/>
              <w:rPr>
                <w:rFonts w:eastAsia="Calibri" w:cs="Times New Roman"/>
                <w:color w:val="C00000"/>
                <w:sz w:val="18"/>
                <w:szCs w:val="18"/>
              </w:rPr>
            </w:pPr>
            <w:r w:rsidRPr="007E256D">
              <w:rPr>
                <w:rFonts w:eastAsia="Times New Roman" w:cs="Times New Roman"/>
                <w:color w:val="C00000"/>
                <w:sz w:val="18"/>
                <w:szCs w:val="18"/>
              </w:rPr>
              <w:t>ISO 898-1, ISO 3506</w:t>
            </w:r>
          </w:p>
        </w:tc>
        <w:tc>
          <w:tcPr>
            <w:tcW w:w="1620" w:type="dxa"/>
          </w:tcPr>
          <w:p w14:paraId="31815BC1" w14:textId="77777777" w:rsidR="00EB3E3E" w:rsidRPr="007E256D" w:rsidRDefault="00EB3E3E" w:rsidP="00780035">
            <w:pPr>
              <w:jc w:val="center"/>
              <w:rPr>
                <w:rFonts w:eastAsia="Calibri" w:cs="Times New Roman"/>
                <w:color w:val="C00000"/>
                <w:sz w:val="18"/>
                <w:szCs w:val="18"/>
              </w:rPr>
            </w:pPr>
            <w:r w:rsidRPr="007E256D">
              <w:rPr>
                <w:rFonts w:eastAsia="Times New Roman" w:cs="Times New Roman"/>
                <w:color w:val="C00000"/>
                <w:sz w:val="18"/>
                <w:szCs w:val="18"/>
              </w:rPr>
              <w:t>Bolt Properties</w:t>
            </w:r>
          </w:p>
        </w:tc>
        <w:tc>
          <w:tcPr>
            <w:tcW w:w="1980" w:type="dxa"/>
          </w:tcPr>
          <w:p w14:paraId="4AA9BD93" w14:textId="77777777" w:rsidR="00EB3E3E" w:rsidRPr="007E256D" w:rsidRDefault="00EB3E3E" w:rsidP="00780035">
            <w:pPr>
              <w:jc w:val="center"/>
              <w:rPr>
                <w:rFonts w:eastAsia="Calibri" w:cs="Times New Roman"/>
                <w:color w:val="C00000"/>
                <w:sz w:val="18"/>
                <w:szCs w:val="18"/>
              </w:rPr>
            </w:pPr>
            <w:r w:rsidRPr="007E256D">
              <w:rPr>
                <w:rFonts w:eastAsia="Times New Roman" w:cs="Times New Roman"/>
                <w:color w:val="C00000"/>
                <w:sz w:val="18"/>
                <w:szCs w:val="18"/>
              </w:rPr>
              <w:t>Specifies strength and corrosion resistance for structural bolts holding the OWC chamber and the wave tanks’ plexiglass. Since the structure faces saltwater exposure, bolt quality is critical for safety and service life. Instructions</w:t>
            </w:r>
          </w:p>
        </w:tc>
        <w:tc>
          <w:tcPr>
            <w:tcW w:w="1170" w:type="dxa"/>
          </w:tcPr>
          <w:p w14:paraId="6CDA8EA9" w14:textId="77777777" w:rsidR="00EB3E3E" w:rsidRPr="007E256D" w:rsidRDefault="00EB3E3E" w:rsidP="00780035">
            <w:pPr>
              <w:jc w:val="center"/>
              <w:rPr>
                <w:rFonts w:eastAsia="Times New Roman" w:cs="Times New Roman"/>
                <w:color w:val="C00000"/>
                <w:sz w:val="18"/>
                <w:szCs w:val="18"/>
              </w:rPr>
            </w:pPr>
            <w:r w:rsidRPr="007E256D">
              <w:rPr>
                <w:rFonts w:eastAsia="Times New Roman" w:cs="Times New Roman"/>
                <w:color w:val="C00000"/>
                <w:sz w:val="18"/>
                <w:szCs w:val="18"/>
              </w:rPr>
              <w:t>Purchased part</w:t>
            </w:r>
          </w:p>
          <w:p w14:paraId="179FD691" w14:textId="77777777" w:rsidR="00EB3E3E" w:rsidRPr="007E256D" w:rsidRDefault="00EB3E3E" w:rsidP="00780035">
            <w:pPr>
              <w:jc w:val="center"/>
              <w:rPr>
                <w:rFonts w:eastAsia="Times New Roman" w:cs="Times New Roman"/>
                <w:color w:val="C00000"/>
                <w:sz w:val="18"/>
                <w:szCs w:val="18"/>
              </w:rPr>
            </w:pPr>
            <w:r w:rsidRPr="007E256D">
              <w:rPr>
                <w:rFonts w:eastAsia="Times New Roman" w:cs="Times New Roman"/>
                <w:color w:val="C00000"/>
                <w:sz w:val="18"/>
                <w:szCs w:val="18"/>
              </w:rPr>
              <w:t>Commercial Off the Shelf (COTS)</w:t>
            </w:r>
          </w:p>
          <w:p w14:paraId="69F7452D" w14:textId="77777777" w:rsidR="00EB3E3E" w:rsidRPr="007E256D" w:rsidRDefault="00EB3E3E" w:rsidP="00780035">
            <w:pPr>
              <w:jc w:val="center"/>
              <w:rPr>
                <w:rFonts w:eastAsia="Calibri" w:cs="Times New Roman"/>
                <w:color w:val="C00000"/>
                <w:sz w:val="18"/>
                <w:szCs w:val="18"/>
              </w:rPr>
            </w:pPr>
            <w:r w:rsidRPr="007E256D">
              <w:rPr>
                <w:rFonts w:eastAsia="Times New Roman" w:cs="Times New Roman"/>
                <w:color w:val="C00000"/>
                <w:sz w:val="18"/>
                <w:szCs w:val="18"/>
              </w:rPr>
              <w:t>Tensile test of bolt samples, torque–tension check, salt-fog corrosion test.</w:t>
            </w:r>
          </w:p>
        </w:tc>
        <w:tc>
          <w:tcPr>
            <w:tcW w:w="1800" w:type="dxa"/>
            <w:shd w:val="clear" w:color="auto" w:fill="7B7B7B" w:themeFill="accent3" w:themeFillShade="BF"/>
          </w:tcPr>
          <w:p w14:paraId="4E25BAA5" w14:textId="77777777" w:rsidR="00EB3E3E" w:rsidRDefault="00EB3E3E" w:rsidP="00780035">
            <w:pPr>
              <w:jc w:val="center"/>
              <w:rPr>
                <w:rFonts w:eastAsia="Times New Roman" w:cs="Times New Roman"/>
                <w:sz w:val="18"/>
                <w:szCs w:val="18"/>
              </w:rPr>
            </w:pPr>
            <w:r w:rsidRPr="00112528">
              <w:rPr>
                <w:rFonts w:eastAsia="Times New Roman" w:cs="Times New Roman"/>
                <w:sz w:val="18"/>
                <w:szCs w:val="18"/>
              </w:rPr>
              <w:t>Compliant</w:t>
            </w:r>
          </w:p>
          <w:p w14:paraId="187629FB" w14:textId="77777777" w:rsidR="00EB3E3E" w:rsidRPr="00112528" w:rsidRDefault="00EB3E3E" w:rsidP="00780035">
            <w:pPr>
              <w:jc w:val="center"/>
              <w:rPr>
                <w:rFonts w:eastAsia="Calibri" w:cs="Times New Roman"/>
                <w:sz w:val="18"/>
                <w:szCs w:val="18"/>
              </w:rPr>
            </w:pPr>
            <w:r>
              <w:rPr>
                <w:rFonts w:eastAsia="Calibri" w:cs="Times New Roman"/>
                <w:sz w:val="18"/>
                <w:szCs w:val="18"/>
              </w:rPr>
              <w:t>The part is a COTS standard purchased part, and qualified by the manufacturer as per the required standard</w:t>
            </w:r>
          </w:p>
        </w:tc>
      </w:tr>
      <w:tr w:rsidR="00EB3E3E" w:rsidRPr="00112528" w14:paraId="598CD329" w14:textId="77777777" w:rsidTr="00780035">
        <w:tc>
          <w:tcPr>
            <w:tcW w:w="1079" w:type="dxa"/>
          </w:tcPr>
          <w:p w14:paraId="7C1C08C7" w14:textId="77777777" w:rsidR="00EB3E3E" w:rsidRPr="007E256D" w:rsidRDefault="00EB3E3E" w:rsidP="00780035">
            <w:pPr>
              <w:jc w:val="center"/>
              <w:rPr>
                <w:rFonts w:eastAsia="Times New Roman" w:cs="Times New Roman"/>
                <w:color w:val="C00000"/>
                <w:sz w:val="18"/>
                <w:szCs w:val="18"/>
              </w:rPr>
            </w:pPr>
            <w:r w:rsidRPr="007E256D">
              <w:rPr>
                <w:rFonts w:eastAsia="Times New Roman" w:cs="Times New Roman"/>
                <w:color w:val="C00000"/>
                <w:sz w:val="18"/>
                <w:szCs w:val="18"/>
              </w:rPr>
              <w:t>…… 1-2</w:t>
            </w:r>
          </w:p>
        </w:tc>
        <w:tc>
          <w:tcPr>
            <w:tcW w:w="1171" w:type="dxa"/>
          </w:tcPr>
          <w:p w14:paraId="5A89C3DC" w14:textId="77777777" w:rsidR="00EB3E3E" w:rsidRPr="007E256D" w:rsidRDefault="00EB3E3E" w:rsidP="00780035">
            <w:pPr>
              <w:jc w:val="center"/>
              <w:rPr>
                <w:rFonts w:eastAsia="Times New Roman" w:cs="Times New Roman"/>
                <w:color w:val="C00000"/>
                <w:sz w:val="18"/>
                <w:szCs w:val="18"/>
              </w:rPr>
            </w:pPr>
          </w:p>
        </w:tc>
        <w:tc>
          <w:tcPr>
            <w:tcW w:w="1080" w:type="dxa"/>
          </w:tcPr>
          <w:p w14:paraId="722BBBA4" w14:textId="77777777" w:rsidR="00EB3E3E" w:rsidRPr="007E256D" w:rsidRDefault="00EB3E3E" w:rsidP="00780035">
            <w:pPr>
              <w:jc w:val="center"/>
              <w:rPr>
                <w:rFonts w:eastAsia="Calibri" w:cs="Times New Roman"/>
                <w:color w:val="C00000"/>
                <w:sz w:val="18"/>
                <w:szCs w:val="18"/>
              </w:rPr>
            </w:pPr>
            <w:r w:rsidRPr="007E256D">
              <w:rPr>
                <w:rFonts w:eastAsia="Times New Roman" w:cs="Times New Roman"/>
                <w:color w:val="C00000"/>
                <w:sz w:val="18"/>
                <w:szCs w:val="18"/>
              </w:rPr>
              <w:t>ISO 4587, ASTM D1002</w:t>
            </w:r>
          </w:p>
        </w:tc>
        <w:tc>
          <w:tcPr>
            <w:tcW w:w="1620" w:type="dxa"/>
          </w:tcPr>
          <w:p w14:paraId="12CA71ED" w14:textId="77777777" w:rsidR="00EB3E3E" w:rsidRPr="007E256D" w:rsidRDefault="00EB3E3E" w:rsidP="00780035">
            <w:pPr>
              <w:jc w:val="center"/>
              <w:rPr>
                <w:rFonts w:eastAsia="Calibri" w:cs="Times New Roman"/>
                <w:color w:val="C00000"/>
                <w:sz w:val="18"/>
                <w:szCs w:val="18"/>
              </w:rPr>
            </w:pPr>
            <w:r w:rsidRPr="007E256D">
              <w:rPr>
                <w:rFonts w:eastAsia="Times New Roman" w:cs="Times New Roman"/>
                <w:color w:val="C00000"/>
                <w:sz w:val="18"/>
                <w:szCs w:val="18"/>
              </w:rPr>
              <w:t>Adhesive Joint Performance</w:t>
            </w:r>
          </w:p>
        </w:tc>
        <w:tc>
          <w:tcPr>
            <w:tcW w:w="1980" w:type="dxa"/>
          </w:tcPr>
          <w:p w14:paraId="7B814193" w14:textId="77777777" w:rsidR="00EB3E3E" w:rsidRPr="007E256D" w:rsidRDefault="00EB3E3E" w:rsidP="00780035">
            <w:pPr>
              <w:jc w:val="center"/>
              <w:rPr>
                <w:rFonts w:eastAsia="Times New Roman" w:cs="Times New Roman"/>
                <w:color w:val="C00000"/>
                <w:sz w:val="18"/>
                <w:szCs w:val="18"/>
              </w:rPr>
            </w:pPr>
            <w:r w:rsidRPr="007E256D">
              <w:rPr>
                <w:rFonts w:eastAsia="Times New Roman" w:cs="Times New Roman"/>
                <w:color w:val="C00000"/>
                <w:sz w:val="18"/>
                <w:szCs w:val="18"/>
              </w:rPr>
              <w:t>Assesses the adhesives' ability to adhere to acrylic chamber panels. These joints must withstand saltwater and continuous pressure cycles in the OWC without peeling or failing.</w:t>
            </w:r>
          </w:p>
          <w:p w14:paraId="28BD9240" w14:textId="77777777" w:rsidR="00EB3E3E" w:rsidRPr="007E256D" w:rsidRDefault="00EB3E3E" w:rsidP="00780035">
            <w:pPr>
              <w:jc w:val="center"/>
              <w:rPr>
                <w:rFonts w:eastAsia="Calibri" w:cs="Times New Roman"/>
                <w:color w:val="C00000"/>
                <w:sz w:val="18"/>
                <w:szCs w:val="18"/>
              </w:rPr>
            </w:pPr>
          </w:p>
        </w:tc>
        <w:tc>
          <w:tcPr>
            <w:tcW w:w="1170" w:type="dxa"/>
          </w:tcPr>
          <w:p w14:paraId="0BA05FD2" w14:textId="77777777" w:rsidR="00EB3E3E" w:rsidRPr="007E256D" w:rsidRDefault="00EB3E3E" w:rsidP="00780035">
            <w:pPr>
              <w:jc w:val="center"/>
              <w:rPr>
                <w:rFonts w:eastAsia="Calibri" w:cs="Times New Roman"/>
                <w:color w:val="C00000"/>
                <w:sz w:val="18"/>
                <w:szCs w:val="18"/>
              </w:rPr>
            </w:pPr>
            <w:r w:rsidRPr="007E256D">
              <w:rPr>
                <w:rFonts w:eastAsia="Times New Roman" w:cs="Times New Roman"/>
                <w:color w:val="C00000"/>
                <w:sz w:val="18"/>
                <w:szCs w:val="18"/>
              </w:rPr>
              <w:t>Visual inspection</w:t>
            </w:r>
          </w:p>
        </w:tc>
        <w:tc>
          <w:tcPr>
            <w:tcW w:w="1800" w:type="dxa"/>
            <w:shd w:val="clear" w:color="auto" w:fill="FFFF00"/>
          </w:tcPr>
          <w:p w14:paraId="2288A21B" w14:textId="77777777" w:rsidR="00EB3E3E" w:rsidRDefault="00EB3E3E" w:rsidP="00780035">
            <w:pPr>
              <w:jc w:val="center"/>
              <w:rPr>
                <w:rFonts w:eastAsia="Times New Roman" w:cs="Times New Roman"/>
                <w:sz w:val="18"/>
                <w:szCs w:val="18"/>
              </w:rPr>
            </w:pPr>
            <w:r w:rsidRPr="00112528">
              <w:rPr>
                <w:rFonts w:eastAsia="Times New Roman" w:cs="Times New Roman"/>
                <w:sz w:val="18"/>
                <w:szCs w:val="18"/>
              </w:rPr>
              <w:t>Partially Compliant</w:t>
            </w:r>
          </w:p>
          <w:p w14:paraId="6EBF9CBA" w14:textId="77777777" w:rsidR="00EB3E3E" w:rsidRDefault="00EB3E3E" w:rsidP="00780035">
            <w:pPr>
              <w:jc w:val="center"/>
              <w:rPr>
                <w:rFonts w:eastAsia="Times New Roman" w:cs="Times New Roman"/>
                <w:sz w:val="18"/>
                <w:szCs w:val="18"/>
              </w:rPr>
            </w:pPr>
          </w:p>
          <w:p w14:paraId="47EC913E" w14:textId="77777777" w:rsidR="00EB3E3E" w:rsidRPr="00112528" w:rsidRDefault="00EB3E3E" w:rsidP="00780035">
            <w:pPr>
              <w:jc w:val="center"/>
              <w:rPr>
                <w:rFonts w:eastAsia="Calibri" w:cs="Times New Roman"/>
                <w:sz w:val="18"/>
                <w:szCs w:val="18"/>
              </w:rPr>
            </w:pPr>
            <w:r>
              <w:rPr>
                <w:rFonts w:eastAsia="Times New Roman" w:cs="Times New Roman"/>
                <w:sz w:val="18"/>
                <w:szCs w:val="18"/>
              </w:rPr>
              <w:t xml:space="preserve">…….. tested …… for </w:t>
            </w:r>
            <w:proofErr w:type="gramStart"/>
            <w:r>
              <w:rPr>
                <w:rFonts w:eastAsia="Times New Roman" w:cs="Times New Roman"/>
                <w:sz w:val="18"/>
                <w:szCs w:val="18"/>
              </w:rPr>
              <w:t>…..</w:t>
            </w:r>
            <w:proofErr w:type="gramEnd"/>
            <w:r>
              <w:rPr>
                <w:rFonts w:eastAsia="Times New Roman" w:cs="Times New Roman"/>
                <w:sz w:val="18"/>
                <w:szCs w:val="18"/>
              </w:rPr>
              <w:t xml:space="preserve"> However, the standard requires ……. to be tested </w:t>
            </w:r>
            <w:proofErr w:type="gramStart"/>
            <w:r>
              <w:rPr>
                <w:rFonts w:eastAsia="Times New Roman" w:cs="Times New Roman"/>
                <w:sz w:val="18"/>
                <w:szCs w:val="18"/>
              </w:rPr>
              <w:t>for ,</w:t>
            </w:r>
            <w:proofErr w:type="gramEnd"/>
            <w:r>
              <w:rPr>
                <w:rFonts w:eastAsia="Times New Roman" w:cs="Times New Roman"/>
                <w:sz w:val="18"/>
                <w:szCs w:val="18"/>
              </w:rPr>
              <w:t xml:space="preserve"> ………</w:t>
            </w:r>
          </w:p>
        </w:tc>
      </w:tr>
      <w:tr w:rsidR="00EB3E3E" w:rsidRPr="00112528" w14:paraId="6CB8CC67" w14:textId="77777777" w:rsidTr="00780035">
        <w:tc>
          <w:tcPr>
            <w:tcW w:w="1079" w:type="dxa"/>
          </w:tcPr>
          <w:p w14:paraId="0A8DAB5B" w14:textId="77777777" w:rsidR="00EB3E3E" w:rsidRPr="007E256D" w:rsidRDefault="00EB3E3E" w:rsidP="00780035">
            <w:pPr>
              <w:jc w:val="center"/>
              <w:rPr>
                <w:rFonts w:eastAsia="Times New Roman" w:cs="Times New Roman"/>
                <w:color w:val="C00000"/>
                <w:sz w:val="18"/>
                <w:szCs w:val="18"/>
              </w:rPr>
            </w:pPr>
            <w:proofErr w:type="gramStart"/>
            <w:r w:rsidRPr="007E256D">
              <w:rPr>
                <w:rFonts w:eastAsia="Times New Roman" w:cs="Times New Roman"/>
                <w:color w:val="C00000"/>
                <w:sz w:val="18"/>
                <w:szCs w:val="18"/>
              </w:rPr>
              <w:t>.…</w:t>
            </w:r>
            <w:proofErr w:type="gramEnd"/>
            <w:r w:rsidRPr="007E256D">
              <w:rPr>
                <w:rFonts w:eastAsia="Times New Roman" w:cs="Times New Roman"/>
                <w:color w:val="C00000"/>
                <w:sz w:val="18"/>
                <w:szCs w:val="18"/>
              </w:rPr>
              <w:t>. 1-1</w:t>
            </w:r>
          </w:p>
        </w:tc>
        <w:tc>
          <w:tcPr>
            <w:tcW w:w="1171" w:type="dxa"/>
          </w:tcPr>
          <w:p w14:paraId="77F38544" w14:textId="77777777" w:rsidR="00EB3E3E" w:rsidRPr="007E256D" w:rsidRDefault="00EB3E3E" w:rsidP="00780035">
            <w:pPr>
              <w:jc w:val="center"/>
              <w:rPr>
                <w:rFonts w:eastAsia="Times New Roman" w:cs="Times New Roman"/>
                <w:color w:val="C00000"/>
                <w:sz w:val="18"/>
                <w:szCs w:val="18"/>
              </w:rPr>
            </w:pPr>
          </w:p>
        </w:tc>
        <w:tc>
          <w:tcPr>
            <w:tcW w:w="1080" w:type="dxa"/>
          </w:tcPr>
          <w:p w14:paraId="544C7F48" w14:textId="77777777" w:rsidR="00EB3E3E" w:rsidRPr="007E256D" w:rsidRDefault="00EB3E3E" w:rsidP="00780035">
            <w:pPr>
              <w:jc w:val="center"/>
              <w:rPr>
                <w:rFonts w:eastAsia="Calibri" w:cs="Times New Roman"/>
                <w:color w:val="C00000"/>
                <w:sz w:val="18"/>
                <w:szCs w:val="18"/>
              </w:rPr>
            </w:pPr>
            <w:r w:rsidRPr="007E256D">
              <w:rPr>
                <w:rFonts w:eastAsia="Times New Roman" w:cs="Times New Roman"/>
                <w:color w:val="C00000"/>
                <w:sz w:val="18"/>
                <w:szCs w:val="18"/>
              </w:rPr>
              <w:t>ISO 12944, ISO 9227</w:t>
            </w:r>
          </w:p>
        </w:tc>
        <w:tc>
          <w:tcPr>
            <w:tcW w:w="1620" w:type="dxa"/>
          </w:tcPr>
          <w:p w14:paraId="15BBD77B" w14:textId="77777777" w:rsidR="00EB3E3E" w:rsidRPr="007E256D" w:rsidRDefault="00EB3E3E" w:rsidP="00780035">
            <w:pPr>
              <w:jc w:val="center"/>
              <w:rPr>
                <w:rFonts w:eastAsia="Calibri" w:cs="Times New Roman"/>
                <w:color w:val="C00000"/>
                <w:sz w:val="18"/>
                <w:szCs w:val="18"/>
              </w:rPr>
            </w:pPr>
            <w:r w:rsidRPr="007E256D">
              <w:rPr>
                <w:rFonts w:eastAsia="Times New Roman" w:cs="Times New Roman"/>
                <w:color w:val="C00000"/>
                <w:sz w:val="18"/>
                <w:szCs w:val="18"/>
              </w:rPr>
              <w:t>Corrosion Resistance</w:t>
            </w:r>
          </w:p>
        </w:tc>
        <w:tc>
          <w:tcPr>
            <w:tcW w:w="1980" w:type="dxa"/>
          </w:tcPr>
          <w:p w14:paraId="624659DB" w14:textId="77777777" w:rsidR="00EB3E3E" w:rsidRPr="007E256D" w:rsidRDefault="00EB3E3E" w:rsidP="00780035">
            <w:pPr>
              <w:jc w:val="center"/>
              <w:rPr>
                <w:rFonts w:eastAsia="Calibri" w:cs="Times New Roman"/>
                <w:color w:val="C00000"/>
                <w:sz w:val="18"/>
                <w:szCs w:val="18"/>
              </w:rPr>
            </w:pPr>
            <w:r w:rsidRPr="007E256D">
              <w:rPr>
                <w:rFonts w:eastAsia="Times New Roman" w:cs="Times New Roman"/>
                <w:color w:val="C00000"/>
                <w:sz w:val="18"/>
                <w:szCs w:val="18"/>
              </w:rPr>
              <w:t>Sets the bar for coatings that protect steel and metallic parts of the OWC from rust and degradation in marine air and splash zones.</w:t>
            </w:r>
          </w:p>
        </w:tc>
        <w:tc>
          <w:tcPr>
            <w:tcW w:w="1170" w:type="dxa"/>
          </w:tcPr>
          <w:p w14:paraId="3FF20E09" w14:textId="77777777" w:rsidR="00EB3E3E" w:rsidRPr="007E256D" w:rsidRDefault="00EB3E3E" w:rsidP="00780035">
            <w:pPr>
              <w:jc w:val="center"/>
              <w:rPr>
                <w:rFonts w:eastAsia="Times New Roman" w:cs="Times New Roman"/>
                <w:color w:val="C00000"/>
                <w:sz w:val="18"/>
                <w:szCs w:val="18"/>
              </w:rPr>
            </w:pPr>
            <w:r w:rsidRPr="007E256D">
              <w:rPr>
                <w:rFonts w:eastAsia="Times New Roman" w:cs="Times New Roman"/>
                <w:color w:val="C00000"/>
                <w:sz w:val="18"/>
                <w:szCs w:val="18"/>
              </w:rPr>
              <w:t>Purchased part</w:t>
            </w:r>
          </w:p>
          <w:p w14:paraId="44114330" w14:textId="77777777" w:rsidR="00EB3E3E" w:rsidRPr="007E256D" w:rsidRDefault="00EB3E3E" w:rsidP="00780035">
            <w:pPr>
              <w:jc w:val="center"/>
              <w:rPr>
                <w:rFonts w:eastAsia="Times New Roman" w:cs="Times New Roman"/>
                <w:color w:val="C00000"/>
                <w:sz w:val="18"/>
                <w:szCs w:val="18"/>
              </w:rPr>
            </w:pPr>
            <w:r w:rsidRPr="007E256D">
              <w:rPr>
                <w:rFonts w:eastAsia="Times New Roman" w:cs="Times New Roman"/>
                <w:color w:val="C00000"/>
                <w:sz w:val="18"/>
                <w:szCs w:val="18"/>
              </w:rPr>
              <w:t>Commercial Off the Shelf (COTS)</w:t>
            </w:r>
          </w:p>
          <w:p w14:paraId="654B730F" w14:textId="77777777" w:rsidR="00EB3E3E" w:rsidRPr="007E256D" w:rsidRDefault="00EB3E3E" w:rsidP="00780035">
            <w:pPr>
              <w:jc w:val="center"/>
              <w:rPr>
                <w:rFonts w:eastAsia="Calibri" w:cs="Times New Roman"/>
                <w:color w:val="C00000"/>
                <w:sz w:val="18"/>
                <w:szCs w:val="18"/>
              </w:rPr>
            </w:pPr>
            <w:r w:rsidRPr="007E256D">
              <w:rPr>
                <w:rFonts w:eastAsia="Times New Roman" w:cs="Times New Roman"/>
                <w:color w:val="C00000"/>
                <w:sz w:val="18"/>
                <w:szCs w:val="18"/>
              </w:rPr>
              <w:t>Coating adhesion test</w:t>
            </w:r>
          </w:p>
        </w:tc>
        <w:tc>
          <w:tcPr>
            <w:tcW w:w="1800" w:type="dxa"/>
            <w:shd w:val="clear" w:color="auto" w:fill="7B7B7B" w:themeFill="accent3" w:themeFillShade="BF"/>
          </w:tcPr>
          <w:p w14:paraId="1A89F280" w14:textId="77777777" w:rsidR="00EB3E3E" w:rsidRDefault="00EB3E3E" w:rsidP="00780035">
            <w:pPr>
              <w:jc w:val="center"/>
              <w:rPr>
                <w:rFonts w:eastAsia="Times New Roman" w:cs="Times New Roman"/>
                <w:sz w:val="18"/>
                <w:szCs w:val="18"/>
              </w:rPr>
            </w:pPr>
            <w:r w:rsidRPr="00112528">
              <w:rPr>
                <w:rFonts w:eastAsia="Times New Roman" w:cs="Times New Roman"/>
                <w:sz w:val="18"/>
                <w:szCs w:val="18"/>
              </w:rPr>
              <w:t>Compliant</w:t>
            </w:r>
          </w:p>
          <w:p w14:paraId="3928C921" w14:textId="77777777" w:rsidR="00EB3E3E" w:rsidRPr="00112528" w:rsidRDefault="00EB3E3E" w:rsidP="00780035">
            <w:pPr>
              <w:jc w:val="center"/>
              <w:rPr>
                <w:rFonts w:eastAsia="Calibri" w:cs="Times New Roman"/>
                <w:sz w:val="18"/>
                <w:szCs w:val="18"/>
              </w:rPr>
            </w:pPr>
            <w:r>
              <w:rPr>
                <w:rFonts w:eastAsia="Calibri" w:cs="Times New Roman"/>
                <w:sz w:val="18"/>
                <w:szCs w:val="18"/>
              </w:rPr>
              <w:t xml:space="preserve">The part is </w:t>
            </w:r>
            <w:proofErr w:type="spellStart"/>
            <w:r>
              <w:rPr>
                <w:rFonts w:eastAsia="Calibri" w:cs="Times New Roman"/>
                <w:sz w:val="18"/>
                <w:szCs w:val="18"/>
              </w:rPr>
              <w:t>aCOTS</w:t>
            </w:r>
            <w:proofErr w:type="spellEnd"/>
            <w:r>
              <w:rPr>
                <w:rFonts w:eastAsia="Calibri" w:cs="Times New Roman"/>
                <w:sz w:val="18"/>
                <w:szCs w:val="18"/>
              </w:rPr>
              <w:t xml:space="preserve"> standard purchased part, and qualified by the manufacturer as per the required standard</w:t>
            </w:r>
          </w:p>
        </w:tc>
      </w:tr>
    </w:tbl>
    <w:p w14:paraId="0580C37F" w14:textId="77777777" w:rsidR="00EB3E3E" w:rsidRDefault="00EB3E3E">
      <w:pPr>
        <w:spacing w:after="160" w:line="259" w:lineRule="auto"/>
        <w:rPr>
          <w:rFonts w:asciiTheme="majorHAnsi" w:eastAsiaTheme="majorEastAsia" w:hAnsiTheme="majorHAnsi" w:cstheme="majorBidi"/>
          <w:color w:val="2F5496" w:themeColor="accent1" w:themeShade="BF"/>
          <w:sz w:val="32"/>
          <w:szCs w:val="32"/>
        </w:rPr>
      </w:pPr>
    </w:p>
    <w:p w14:paraId="3DD827C6" w14:textId="77777777" w:rsidR="00EB3E3E" w:rsidRDefault="00EB3E3E">
      <w:pPr>
        <w:spacing w:after="160" w:line="259" w:lineRule="auto"/>
        <w:rPr>
          <w:rFonts w:asciiTheme="majorHAnsi" w:eastAsiaTheme="majorEastAsia" w:hAnsiTheme="majorHAnsi" w:cstheme="majorBidi"/>
          <w:color w:val="2F5496" w:themeColor="accent1" w:themeShade="BF"/>
          <w:sz w:val="32"/>
          <w:szCs w:val="32"/>
        </w:rPr>
      </w:pPr>
    </w:p>
    <w:p w14:paraId="0757B62C" w14:textId="77777777" w:rsidR="00EB3E3E" w:rsidRDefault="00EB3E3E">
      <w:pPr>
        <w:spacing w:after="160" w:line="259" w:lineRule="auto"/>
        <w:rPr>
          <w:rFonts w:asciiTheme="majorHAnsi" w:eastAsiaTheme="majorEastAsia" w:hAnsiTheme="majorHAnsi" w:cstheme="majorBidi"/>
          <w:color w:val="2F5496" w:themeColor="accent1" w:themeShade="BF"/>
          <w:sz w:val="32"/>
          <w:szCs w:val="32"/>
        </w:rPr>
      </w:pPr>
    </w:p>
    <w:p w14:paraId="3FCE7583" w14:textId="77777777" w:rsidR="00EB3E3E" w:rsidRDefault="00EB3E3E">
      <w:pPr>
        <w:spacing w:after="160" w:line="259" w:lineRule="auto"/>
        <w:rPr>
          <w:rFonts w:asciiTheme="majorHAnsi" w:eastAsiaTheme="majorEastAsia" w:hAnsiTheme="majorHAnsi" w:cstheme="majorBidi"/>
          <w:color w:val="2F5496" w:themeColor="accent1" w:themeShade="BF"/>
          <w:sz w:val="32"/>
          <w:szCs w:val="32"/>
        </w:rPr>
      </w:pPr>
    </w:p>
    <w:p w14:paraId="418F8CEC" w14:textId="77777777" w:rsidR="00EB3E3E" w:rsidRDefault="00EB3E3E">
      <w:pPr>
        <w:spacing w:after="160" w:line="259" w:lineRule="auto"/>
        <w:rPr>
          <w:rFonts w:asciiTheme="majorHAnsi" w:eastAsiaTheme="majorEastAsia" w:hAnsiTheme="majorHAnsi" w:cstheme="majorBidi"/>
          <w:color w:val="2F5496" w:themeColor="accent1" w:themeShade="BF"/>
          <w:sz w:val="32"/>
          <w:szCs w:val="32"/>
        </w:rPr>
      </w:pPr>
    </w:p>
    <w:p w14:paraId="5A5CF72C" w14:textId="77777777" w:rsidR="00EB3E3E" w:rsidRDefault="00EB3E3E">
      <w:pPr>
        <w:spacing w:after="160" w:line="259" w:lineRule="auto"/>
        <w:rPr>
          <w:rFonts w:asciiTheme="majorHAnsi" w:eastAsiaTheme="majorEastAsia" w:hAnsiTheme="majorHAnsi" w:cstheme="majorBidi"/>
          <w:color w:val="2F5496" w:themeColor="accent1" w:themeShade="BF"/>
          <w:sz w:val="32"/>
          <w:szCs w:val="32"/>
        </w:rPr>
      </w:pPr>
    </w:p>
    <w:p w14:paraId="72C9DB69" w14:textId="77777777" w:rsidR="00EB3E3E" w:rsidRDefault="00EB3E3E">
      <w:pPr>
        <w:spacing w:after="160" w:line="259" w:lineRule="auto"/>
        <w:rPr>
          <w:rFonts w:asciiTheme="majorHAnsi" w:eastAsiaTheme="majorEastAsia" w:hAnsiTheme="majorHAnsi" w:cstheme="majorBidi"/>
          <w:color w:val="2F5496" w:themeColor="accent1" w:themeShade="BF"/>
          <w:sz w:val="32"/>
          <w:szCs w:val="32"/>
        </w:rPr>
      </w:pPr>
    </w:p>
    <w:p w14:paraId="68B89BAE" w14:textId="77777777" w:rsidR="00EB3E3E" w:rsidRDefault="00EB3E3E">
      <w:pPr>
        <w:spacing w:after="160" w:line="259" w:lineRule="auto"/>
        <w:rPr>
          <w:rFonts w:asciiTheme="majorHAnsi" w:eastAsiaTheme="majorEastAsia" w:hAnsiTheme="majorHAnsi" w:cstheme="majorBidi"/>
          <w:color w:val="2F5496" w:themeColor="accent1" w:themeShade="BF"/>
          <w:sz w:val="32"/>
          <w:szCs w:val="32"/>
        </w:rPr>
      </w:pPr>
    </w:p>
    <w:p w14:paraId="182CE88E" w14:textId="77777777" w:rsidR="00EB3E3E" w:rsidRDefault="00EB3E3E">
      <w:pPr>
        <w:spacing w:after="160" w:line="259" w:lineRule="auto"/>
        <w:rPr>
          <w:rFonts w:asciiTheme="majorHAnsi" w:eastAsiaTheme="majorEastAsia" w:hAnsiTheme="majorHAnsi" w:cstheme="majorBidi"/>
          <w:color w:val="2F5496" w:themeColor="accent1" w:themeShade="BF"/>
          <w:sz w:val="32"/>
          <w:szCs w:val="32"/>
        </w:rPr>
      </w:pPr>
    </w:p>
    <w:p w14:paraId="05035C7A" w14:textId="77777777" w:rsidR="00980711" w:rsidRDefault="00980711" w:rsidP="00172E5C">
      <w:pPr>
        <w:pStyle w:val="Heading1"/>
      </w:pPr>
      <w:bookmarkStart w:id="46" w:name="_Toc217224829"/>
      <w:r>
        <w:lastRenderedPageBreak/>
        <w:t xml:space="preserve">APPENDIX C: </w:t>
      </w:r>
      <w:r w:rsidR="008E5393">
        <w:t>Constraints</w:t>
      </w:r>
      <w:bookmarkEnd w:id="46"/>
    </w:p>
    <w:p w14:paraId="6CFF5B95" w14:textId="77777777" w:rsidR="00980711" w:rsidRDefault="00980711" w:rsidP="00980711"/>
    <w:p w14:paraId="1B6943DD" w14:textId="77777777" w:rsidR="00320C5C" w:rsidRDefault="00320C5C">
      <w:pPr>
        <w:spacing w:after="160" w:line="259" w:lineRule="auto"/>
        <w:rPr>
          <w:rFonts w:asciiTheme="majorHAnsi" w:eastAsiaTheme="majorEastAsia" w:hAnsiTheme="majorHAnsi" w:cstheme="majorBidi"/>
          <w:color w:val="2F5496" w:themeColor="accent1" w:themeShade="BF"/>
          <w:sz w:val="32"/>
          <w:szCs w:val="32"/>
        </w:rPr>
      </w:pPr>
      <w:r>
        <w:br w:type="page"/>
      </w:r>
    </w:p>
    <w:p w14:paraId="305D3BF2" w14:textId="77777777" w:rsidR="00980711" w:rsidRDefault="00980711" w:rsidP="00172E5C">
      <w:pPr>
        <w:pStyle w:val="Heading1"/>
      </w:pPr>
      <w:bookmarkStart w:id="47" w:name="_Toc217224830"/>
      <w:r>
        <w:lastRenderedPageBreak/>
        <w:t xml:space="preserve">APPENDIX D: </w:t>
      </w:r>
      <w:r w:rsidR="008E5393">
        <w:t>Project Plan</w:t>
      </w:r>
      <w:bookmarkEnd w:id="47"/>
    </w:p>
    <w:p w14:paraId="1E1D09E3" w14:textId="77777777" w:rsidR="000A2A4B" w:rsidRPr="000A2A4B" w:rsidRDefault="000A2A4B" w:rsidP="000A2A4B"/>
    <w:p w14:paraId="762D81FC" w14:textId="77777777" w:rsidR="002E7CED" w:rsidRPr="005C71F5" w:rsidRDefault="002E7CED" w:rsidP="002E7CED">
      <w:pPr>
        <w:pStyle w:val="ListParagraph"/>
        <w:numPr>
          <w:ilvl w:val="0"/>
          <w:numId w:val="12"/>
        </w:numPr>
        <w:spacing w:after="160" w:line="259" w:lineRule="auto"/>
      </w:pPr>
      <w:r w:rsidRPr="005C71F5">
        <w:rPr>
          <w:color w:val="C00000"/>
        </w:rPr>
        <w:t>Must be according to the Project Phases.</w:t>
      </w:r>
    </w:p>
    <w:p w14:paraId="4AE0A5B2" w14:textId="77777777" w:rsidR="002E7CED" w:rsidRPr="005C71F5" w:rsidRDefault="002E7CED" w:rsidP="002E7CED">
      <w:pPr>
        <w:pStyle w:val="ListParagraph"/>
        <w:numPr>
          <w:ilvl w:val="0"/>
          <w:numId w:val="12"/>
        </w:numPr>
        <w:spacing w:after="160" w:line="259" w:lineRule="auto"/>
      </w:pPr>
      <w:r>
        <w:rPr>
          <w:color w:val="C00000"/>
        </w:rPr>
        <w:t>Team member responsibilities must be mentioned</w:t>
      </w:r>
    </w:p>
    <w:p w14:paraId="27416EF7" w14:textId="77777777" w:rsidR="002E7CED" w:rsidRDefault="002E7CED" w:rsidP="002E7CED">
      <w:pPr>
        <w:pStyle w:val="ListParagraph"/>
        <w:numPr>
          <w:ilvl w:val="0"/>
          <w:numId w:val="12"/>
        </w:numPr>
        <w:spacing w:after="160" w:line="259" w:lineRule="auto"/>
      </w:pPr>
      <w:r>
        <w:rPr>
          <w:color w:val="C00000"/>
        </w:rPr>
        <w:t>CPM must be shown</w:t>
      </w:r>
    </w:p>
    <w:p w14:paraId="144AB048" w14:textId="77777777" w:rsidR="002E7CED" w:rsidRDefault="002E7CED" w:rsidP="002E7CED">
      <w:pPr>
        <w:pStyle w:val="ListParagraph"/>
        <w:numPr>
          <w:ilvl w:val="0"/>
          <w:numId w:val="12"/>
        </w:numPr>
        <w:spacing w:after="160" w:line="259" w:lineRule="auto"/>
        <w:rPr>
          <w:color w:val="C00000"/>
          <w:lang w:val="en-GB"/>
        </w:rPr>
      </w:pPr>
      <w:r w:rsidRPr="005C71F5">
        <w:rPr>
          <w:color w:val="C00000"/>
          <w:lang w:val="en-GB"/>
        </w:rPr>
        <w:t>Gannt Chart must be on a single A3 page</w:t>
      </w:r>
    </w:p>
    <w:p w14:paraId="105976A0" w14:textId="77777777" w:rsidR="002E7CED" w:rsidRPr="00087421" w:rsidRDefault="002E7CED" w:rsidP="002E7CED">
      <w:pPr>
        <w:pStyle w:val="ListParagraph"/>
        <w:numPr>
          <w:ilvl w:val="0"/>
          <w:numId w:val="12"/>
        </w:numPr>
        <w:jc w:val="both"/>
        <w:rPr>
          <w:color w:val="C00000"/>
        </w:rPr>
      </w:pPr>
      <w:r w:rsidRPr="00087421">
        <w:rPr>
          <w:color w:val="C00000"/>
        </w:rPr>
        <w:t>Configuration Management Numbering scheme i.e. Part Nos. and Part Names, as per the System Breakdown Structure, must be followed.</w:t>
      </w:r>
    </w:p>
    <w:p w14:paraId="03D17169" w14:textId="77777777" w:rsidR="00980711" w:rsidRDefault="00980711" w:rsidP="00980711"/>
    <w:p w14:paraId="14F868FE" w14:textId="77777777" w:rsidR="00320C5C" w:rsidRDefault="00320C5C">
      <w:pPr>
        <w:spacing w:after="160" w:line="259" w:lineRule="auto"/>
        <w:rPr>
          <w:rFonts w:asciiTheme="majorHAnsi" w:eastAsiaTheme="majorEastAsia" w:hAnsiTheme="majorHAnsi" w:cstheme="majorBidi"/>
          <w:color w:val="2F5496" w:themeColor="accent1" w:themeShade="BF"/>
          <w:sz w:val="32"/>
          <w:szCs w:val="32"/>
        </w:rPr>
      </w:pPr>
      <w:r>
        <w:br w:type="page"/>
      </w:r>
    </w:p>
    <w:p w14:paraId="18E09352" w14:textId="77777777" w:rsidR="00980711" w:rsidRDefault="00980711" w:rsidP="00172E5C">
      <w:pPr>
        <w:pStyle w:val="Heading1"/>
      </w:pPr>
      <w:bookmarkStart w:id="48" w:name="_Toc217224831"/>
      <w:r>
        <w:lastRenderedPageBreak/>
        <w:t xml:space="preserve">APPENDIX E: </w:t>
      </w:r>
      <w:r w:rsidR="008E5393">
        <w:t>Engineering Drawings</w:t>
      </w:r>
      <w:bookmarkEnd w:id="48"/>
    </w:p>
    <w:p w14:paraId="7A80695B" w14:textId="77777777" w:rsidR="00980711" w:rsidRDefault="00980711" w:rsidP="00980711"/>
    <w:p w14:paraId="03FFEB89" w14:textId="77777777" w:rsidR="00D77F80" w:rsidRPr="0023469D" w:rsidRDefault="00D77F80" w:rsidP="0023469D">
      <w:pPr>
        <w:pStyle w:val="ListParagraph"/>
        <w:numPr>
          <w:ilvl w:val="0"/>
          <w:numId w:val="13"/>
        </w:numPr>
        <w:spacing w:after="160" w:line="259" w:lineRule="auto"/>
        <w:jc w:val="both"/>
        <w:rPr>
          <w:color w:val="C00000"/>
        </w:rPr>
      </w:pPr>
      <w:bookmarkStart w:id="49" w:name="_Hlk217227305"/>
      <w:r w:rsidRPr="0023469D">
        <w:rPr>
          <w:color w:val="C00000"/>
        </w:rPr>
        <w:t xml:space="preserve">Engineering Drawings are not CAD Models only. Sectional views must be included. There must be </w:t>
      </w:r>
      <w:proofErr w:type="spellStart"/>
      <w:r w:rsidRPr="0023469D">
        <w:rPr>
          <w:color w:val="C00000"/>
        </w:rPr>
        <w:t>be</w:t>
      </w:r>
      <w:proofErr w:type="spellEnd"/>
      <w:r w:rsidRPr="0023469D">
        <w:rPr>
          <w:color w:val="C00000"/>
        </w:rPr>
        <w:t xml:space="preserve"> Assembly Drawings, Detail Drawings and Part Drawings. Moreover, the resolution must be good. When you copy and paste, please paste as BITMAP.</w:t>
      </w:r>
    </w:p>
    <w:p w14:paraId="0BFBA749" w14:textId="77777777" w:rsidR="00D77F80" w:rsidRPr="0023469D" w:rsidRDefault="00D77F80" w:rsidP="0023469D">
      <w:pPr>
        <w:pStyle w:val="ListParagraph"/>
        <w:numPr>
          <w:ilvl w:val="0"/>
          <w:numId w:val="13"/>
        </w:numPr>
        <w:jc w:val="both"/>
        <w:rPr>
          <w:color w:val="C00000"/>
        </w:rPr>
      </w:pPr>
      <w:r w:rsidRPr="0023469D">
        <w:rPr>
          <w:color w:val="C00000"/>
        </w:rPr>
        <w:t>Detail Drawings. As the product evolves on the layout drawing, the detail of individual components develops. These are documented on detail drawings</w:t>
      </w:r>
      <w:proofErr w:type="gramStart"/>
      <w:r w:rsidRPr="0023469D">
        <w:rPr>
          <w:color w:val="C00000"/>
        </w:rPr>
        <w:t>. .</w:t>
      </w:r>
      <w:proofErr w:type="gramEnd"/>
      <w:r w:rsidRPr="0023469D">
        <w:rPr>
          <w:color w:val="C00000"/>
        </w:rPr>
        <w:t xml:space="preserve"> Important characteristics of a detail include the following: All dimensions must be </w:t>
      </w:r>
      <w:proofErr w:type="spellStart"/>
      <w:r w:rsidRPr="0023469D">
        <w:rPr>
          <w:color w:val="C00000"/>
        </w:rPr>
        <w:t>toleranced</w:t>
      </w:r>
      <w:proofErr w:type="spellEnd"/>
      <w:r w:rsidRPr="0023469D">
        <w:rPr>
          <w:color w:val="C00000"/>
        </w:rPr>
        <w:t>. Most companies have standard tolerances for all but the most critical dimensions. The upper and lower limits of the critical dimensions are given.</w:t>
      </w:r>
    </w:p>
    <w:p w14:paraId="504D5E0E" w14:textId="0727F38C" w:rsidR="00D77F80" w:rsidRPr="0023469D" w:rsidRDefault="00D77F80" w:rsidP="0023469D">
      <w:pPr>
        <w:pStyle w:val="ListParagraph"/>
        <w:numPr>
          <w:ilvl w:val="0"/>
          <w:numId w:val="13"/>
        </w:numPr>
        <w:jc w:val="both"/>
        <w:rPr>
          <w:color w:val="C00000"/>
        </w:rPr>
      </w:pPr>
      <w:r w:rsidRPr="0023469D">
        <w:rPr>
          <w:color w:val="C00000"/>
        </w:rPr>
        <w:t xml:space="preserve">Materials and manufacturing detail must be in clear and specific language. Special manufacturing processing must be spelled out clearly. Engineering Drawing standards should be followed. Since the </w:t>
      </w:r>
      <w:proofErr w:type="gramStart"/>
      <w:r w:rsidRPr="0023469D">
        <w:rPr>
          <w:color w:val="C00000"/>
        </w:rPr>
        <w:t>detail</w:t>
      </w:r>
      <w:proofErr w:type="gramEnd"/>
      <w:r w:rsidRPr="0023469D">
        <w:rPr>
          <w:color w:val="C00000"/>
        </w:rPr>
        <w:t xml:space="preserve"> drawings are a final representation of the design effort and will be used to communicate the product to manufacturing, each drawing must be approved by management. A signature block is therefore a standard part of a detail drawing.</w:t>
      </w:r>
    </w:p>
    <w:p w14:paraId="431E2450" w14:textId="73794055" w:rsidR="00D77F80" w:rsidRPr="0023469D" w:rsidRDefault="00D77F80" w:rsidP="0023469D">
      <w:pPr>
        <w:pStyle w:val="ListParagraph"/>
        <w:numPr>
          <w:ilvl w:val="0"/>
          <w:numId w:val="13"/>
        </w:numPr>
        <w:jc w:val="both"/>
        <w:rPr>
          <w:color w:val="C00000"/>
        </w:rPr>
      </w:pPr>
      <w:r w:rsidRPr="0023469D">
        <w:rPr>
          <w:color w:val="C00000"/>
        </w:rPr>
        <w:t xml:space="preserve">Configuration Management Numbering scheme i.e. Part Nos. and Part Names, as per the System Breakdown </w:t>
      </w:r>
      <w:r w:rsidR="0023469D" w:rsidRPr="0023469D">
        <w:rPr>
          <w:color w:val="C00000"/>
        </w:rPr>
        <w:t>Structure,</w:t>
      </w:r>
      <w:r w:rsidRPr="0023469D">
        <w:rPr>
          <w:color w:val="C00000"/>
        </w:rPr>
        <w:t xml:space="preserve"> must be followed.</w:t>
      </w:r>
    </w:p>
    <w:bookmarkEnd w:id="49"/>
    <w:p w14:paraId="2B56CD95" w14:textId="77777777" w:rsidR="00980711" w:rsidRDefault="00980711" w:rsidP="008E5393">
      <w:pPr>
        <w:spacing w:after="160" w:line="259" w:lineRule="auto"/>
        <w:rPr>
          <w:rFonts w:asciiTheme="majorHAnsi" w:eastAsiaTheme="majorEastAsia" w:hAnsiTheme="majorHAnsi" w:cstheme="majorBidi"/>
          <w:color w:val="2F5496" w:themeColor="accent1" w:themeShade="BF"/>
          <w:sz w:val="32"/>
          <w:szCs w:val="32"/>
        </w:rPr>
      </w:pPr>
    </w:p>
    <w:p w14:paraId="3C199AFB" w14:textId="77777777" w:rsidR="00DE6DD5" w:rsidRDefault="00DE6DD5" w:rsidP="008E5393">
      <w:pPr>
        <w:spacing w:after="160" w:line="259" w:lineRule="auto"/>
        <w:rPr>
          <w:rFonts w:asciiTheme="majorHAnsi" w:eastAsiaTheme="majorEastAsia" w:hAnsiTheme="majorHAnsi" w:cstheme="majorBidi"/>
          <w:color w:val="2F5496" w:themeColor="accent1" w:themeShade="BF"/>
          <w:sz w:val="32"/>
          <w:szCs w:val="32"/>
        </w:rPr>
      </w:pPr>
    </w:p>
    <w:p w14:paraId="3D5B5E75" w14:textId="77777777" w:rsidR="00DE6DD5" w:rsidRDefault="00DE6DD5" w:rsidP="008E5393">
      <w:pPr>
        <w:spacing w:after="160" w:line="259" w:lineRule="auto"/>
        <w:rPr>
          <w:rFonts w:asciiTheme="majorHAnsi" w:eastAsiaTheme="majorEastAsia" w:hAnsiTheme="majorHAnsi" w:cstheme="majorBidi"/>
          <w:color w:val="2F5496" w:themeColor="accent1" w:themeShade="BF"/>
          <w:sz w:val="32"/>
          <w:szCs w:val="32"/>
        </w:rPr>
      </w:pPr>
    </w:p>
    <w:p w14:paraId="75438F15" w14:textId="77777777" w:rsidR="00DE6DD5" w:rsidRDefault="00DE6DD5" w:rsidP="008E5393">
      <w:pPr>
        <w:spacing w:after="160" w:line="259" w:lineRule="auto"/>
        <w:rPr>
          <w:rFonts w:asciiTheme="majorHAnsi" w:eastAsiaTheme="majorEastAsia" w:hAnsiTheme="majorHAnsi" w:cstheme="majorBidi"/>
          <w:color w:val="2F5496" w:themeColor="accent1" w:themeShade="BF"/>
          <w:sz w:val="32"/>
          <w:szCs w:val="32"/>
        </w:rPr>
      </w:pPr>
    </w:p>
    <w:p w14:paraId="3BD51E00" w14:textId="77777777" w:rsidR="00DE6DD5" w:rsidRDefault="00DE6DD5" w:rsidP="008E5393">
      <w:pPr>
        <w:spacing w:after="160" w:line="259" w:lineRule="auto"/>
        <w:rPr>
          <w:rFonts w:asciiTheme="majorHAnsi" w:eastAsiaTheme="majorEastAsia" w:hAnsiTheme="majorHAnsi" w:cstheme="majorBidi"/>
          <w:color w:val="2F5496" w:themeColor="accent1" w:themeShade="BF"/>
          <w:sz w:val="32"/>
          <w:szCs w:val="32"/>
        </w:rPr>
      </w:pPr>
    </w:p>
    <w:p w14:paraId="79ECCC20" w14:textId="77777777" w:rsidR="00DE6DD5" w:rsidRDefault="00DE6DD5" w:rsidP="008E5393">
      <w:pPr>
        <w:spacing w:after="160" w:line="259" w:lineRule="auto"/>
        <w:rPr>
          <w:rFonts w:asciiTheme="majorHAnsi" w:eastAsiaTheme="majorEastAsia" w:hAnsiTheme="majorHAnsi" w:cstheme="majorBidi"/>
          <w:color w:val="2F5496" w:themeColor="accent1" w:themeShade="BF"/>
          <w:sz w:val="32"/>
          <w:szCs w:val="32"/>
        </w:rPr>
      </w:pPr>
    </w:p>
    <w:p w14:paraId="0C5FD792" w14:textId="77777777" w:rsidR="00DE6DD5" w:rsidRDefault="00DE6DD5" w:rsidP="008E5393">
      <w:pPr>
        <w:spacing w:after="160" w:line="259" w:lineRule="auto"/>
        <w:rPr>
          <w:rFonts w:asciiTheme="majorHAnsi" w:eastAsiaTheme="majorEastAsia" w:hAnsiTheme="majorHAnsi" w:cstheme="majorBidi"/>
          <w:color w:val="2F5496" w:themeColor="accent1" w:themeShade="BF"/>
          <w:sz w:val="32"/>
          <w:szCs w:val="32"/>
        </w:rPr>
      </w:pPr>
    </w:p>
    <w:p w14:paraId="53DDBDE6" w14:textId="77777777" w:rsidR="00DE6DD5" w:rsidRDefault="00DE6DD5" w:rsidP="008E5393">
      <w:pPr>
        <w:spacing w:after="160" w:line="259" w:lineRule="auto"/>
        <w:rPr>
          <w:rFonts w:asciiTheme="majorHAnsi" w:eastAsiaTheme="majorEastAsia" w:hAnsiTheme="majorHAnsi" w:cstheme="majorBidi"/>
          <w:color w:val="2F5496" w:themeColor="accent1" w:themeShade="BF"/>
          <w:sz w:val="32"/>
          <w:szCs w:val="32"/>
        </w:rPr>
      </w:pPr>
    </w:p>
    <w:p w14:paraId="7CCB13CA" w14:textId="77777777" w:rsidR="00DE6DD5" w:rsidRDefault="00DE6DD5" w:rsidP="008E5393">
      <w:pPr>
        <w:spacing w:after="160" w:line="259" w:lineRule="auto"/>
        <w:rPr>
          <w:rFonts w:asciiTheme="majorHAnsi" w:eastAsiaTheme="majorEastAsia" w:hAnsiTheme="majorHAnsi" w:cstheme="majorBidi"/>
          <w:color w:val="2F5496" w:themeColor="accent1" w:themeShade="BF"/>
          <w:sz w:val="32"/>
          <w:szCs w:val="32"/>
        </w:rPr>
      </w:pPr>
    </w:p>
    <w:p w14:paraId="15C33A86" w14:textId="77777777" w:rsidR="00DE6DD5" w:rsidRDefault="00DE6DD5" w:rsidP="008E5393">
      <w:pPr>
        <w:spacing w:after="160" w:line="259" w:lineRule="auto"/>
        <w:rPr>
          <w:rFonts w:asciiTheme="majorHAnsi" w:eastAsiaTheme="majorEastAsia" w:hAnsiTheme="majorHAnsi" w:cstheme="majorBidi"/>
          <w:color w:val="2F5496" w:themeColor="accent1" w:themeShade="BF"/>
          <w:sz w:val="32"/>
          <w:szCs w:val="32"/>
        </w:rPr>
      </w:pPr>
    </w:p>
    <w:p w14:paraId="7DA8F02E" w14:textId="77777777" w:rsidR="00DE6DD5" w:rsidRDefault="00DE6DD5" w:rsidP="008E5393">
      <w:pPr>
        <w:spacing w:after="160" w:line="259" w:lineRule="auto"/>
        <w:rPr>
          <w:rFonts w:asciiTheme="majorHAnsi" w:eastAsiaTheme="majorEastAsia" w:hAnsiTheme="majorHAnsi" w:cstheme="majorBidi"/>
          <w:color w:val="2F5496" w:themeColor="accent1" w:themeShade="BF"/>
          <w:sz w:val="32"/>
          <w:szCs w:val="32"/>
        </w:rPr>
      </w:pPr>
    </w:p>
    <w:p w14:paraId="55131C2E" w14:textId="77777777" w:rsidR="00DE6DD5" w:rsidRDefault="00DE6DD5" w:rsidP="008E5393">
      <w:pPr>
        <w:spacing w:after="160" w:line="259" w:lineRule="auto"/>
        <w:rPr>
          <w:rFonts w:asciiTheme="majorHAnsi" w:eastAsiaTheme="majorEastAsia" w:hAnsiTheme="majorHAnsi" w:cstheme="majorBidi"/>
          <w:color w:val="2F5496" w:themeColor="accent1" w:themeShade="BF"/>
          <w:sz w:val="32"/>
          <w:szCs w:val="32"/>
        </w:rPr>
      </w:pPr>
    </w:p>
    <w:p w14:paraId="592CFA22" w14:textId="77777777" w:rsidR="00DE6DD5" w:rsidRDefault="00DE6DD5" w:rsidP="008E5393">
      <w:pPr>
        <w:spacing w:after="160" w:line="259" w:lineRule="auto"/>
        <w:rPr>
          <w:rFonts w:asciiTheme="majorHAnsi" w:eastAsiaTheme="majorEastAsia" w:hAnsiTheme="majorHAnsi" w:cstheme="majorBidi"/>
          <w:color w:val="2F5496" w:themeColor="accent1" w:themeShade="BF"/>
          <w:sz w:val="32"/>
          <w:szCs w:val="32"/>
        </w:rPr>
      </w:pPr>
    </w:p>
    <w:p w14:paraId="2D84D9FF" w14:textId="77777777" w:rsidR="00DE6DD5" w:rsidRDefault="00DE6DD5" w:rsidP="008E5393">
      <w:pPr>
        <w:spacing w:after="160" w:line="259" w:lineRule="auto"/>
        <w:rPr>
          <w:rFonts w:asciiTheme="majorHAnsi" w:eastAsiaTheme="majorEastAsia" w:hAnsiTheme="majorHAnsi" w:cstheme="majorBidi"/>
          <w:color w:val="2F5496" w:themeColor="accent1" w:themeShade="BF"/>
          <w:sz w:val="32"/>
          <w:szCs w:val="32"/>
        </w:rPr>
      </w:pPr>
    </w:p>
    <w:p w14:paraId="7E6FF725" w14:textId="77777777" w:rsidR="00DE6DD5" w:rsidRDefault="00DE6DD5" w:rsidP="00DE6DD5">
      <w:pPr>
        <w:pStyle w:val="Heading1"/>
      </w:pPr>
      <w:bookmarkStart w:id="50" w:name="_Toc217224832"/>
      <w:r>
        <w:lastRenderedPageBreak/>
        <w:t>APPENDIX F:</w:t>
      </w:r>
      <w:bookmarkEnd w:id="50"/>
      <w:r>
        <w:t xml:space="preserve"> </w:t>
      </w:r>
    </w:p>
    <w:p w14:paraId="28694A18" w14:textId="77777777" w:rsidR="00DE6DD5" w:rsidRDefault="00DE6DD5" w:rsidP="008E5393">
      <w:pPr>
        <w:spacing w:after="160" w:line="259" w:lineRule="auto"/>
        <w:rPr>
          <w:rFonts w:asciiTheme="majorHAnsi" w:eastAsiaTheme="majorEastAsia" w:hAnsiTheme="majorHAnsi" w:cstheme="majorBidi"/>
          <w:color w:val="2F5496" w:themeColor="accent1" w:themeShade="BF"/>
          <w:sz w:val="32"/>
          <w:szCs w:val="32"/>
        </w:rPr>
      </w:pPr>
    </w:p>
    <w:p w14:paraId="2F1CF61A" w14:textId="77777777" w:rsidR="00431EE8" w:rsidRDefault="00431EE8" w:rsidP="008E5393">
      <w:pPr>
        <w:spacing w:after="160" w:line="259" w:lineRule="auto"/>
        <w:rPr>
          <w:rFonts w:asciiTheme="majorHAnsi" w:eastAsiaTheme="majorEastAsia" w:hAnsiTheme="majorHAnsi" w:cstheme="majorBidi"/>
          <w:color w:val="2F5496" w:themeColor="accent1" w:themeShade="BF"/>
          <w:sz w:val="32"/>
          <w:szCs w:val="32"/>
        </w:rPr>
      </w:pPr>
    </w:p>
    <w:p w14:paraId="54303EB8" w14:textId="77777777" w:rsidR="00431EE8" w:rsidRDefault="00431EE8" w:rsidP="008E5393">
      <w:pPr>
        <w:spacing w:after="160" w:line="259" w:lineRule="auto"/>
        <w:rPr>
          <w:rFonts w:asciiTheme="majorHAnsi" w:eastAsiaTheme="majorEastAsia" w:hAnsiTheme="majorHAnsi" w:cstheme="majorBidi"/>
          <w:color w:val="2F5496" w:themeColor="accent1" w:themeShade="BF"/>
          <w:sz w:val="32"/>
          <w:szCs w:val="32"/>
        </w:rPr>
      </w:pPr>
    </w:p>
    <w:p w14:paraId="73B88768" w14:textId="77777777" w:rsidR="00431EE8" w:rsidRDefault="00431EE8" w:rsidP="008E5393">
      <w:pPr>
        <w:spacing w:after="160" w:line="259" w:lineRule="auto"/>
        <w:rPr>
          <w:rFonts w:asciiTheme="majorHAnsi" w:eastAsiaTheme="majorEastAsia" w:hAnsiTheme="majorHAnsi" w:cstheme="majorBidi"/>
          <w:color w:val="2F5496" w:themeColor="accent1" w:themeShade="BF"/>
          <w:sz w:val="32"/>
          <w:szCs w:val="32"/>
        </w:rPr>
      </w:pPr>
    </w:p>
    <w:p w14:paraId="005736B8" w14:textId="77777777" w:rsidR="00431EE8" w:rsidRDefault="00431EE8" w:rsidP="008E5393">
      <w:pPr>
        <w:spacing w:after="160" w:line="259" w:lineRule="auto"/>
        <w:rPr>
          <w:rFonts w:asciiTheme="majorHAnsi" w:eastAsiaTheme="majorEastAsia" w:hAnsiTheme="majorHAnsi" w:cstheme="majorBidi"/>
          <w:color w:val="2F5496" w:themeColor="accent1" w:themeShade="BF"/>
          <w:sz w:val="32"/>
          <w:szCs w:val="32"/>
        </w:rPr>
      </w:pPr>
    </w:p>
    <w:p w14:paraId="635F1C01" w14:textId="77777777" w:rsidR="00431EE8" w:rsidRDefault="00431EE8" w:rsidP="008E5393">
      <w:pPr>
        <w:spacing w:after="160" w:line="259" w:lineRule="auto"/>
        <w:rPr>
          <w:rFonts w:asciiTheme="majorHAnsi" w:eastAsiaTheme="majorEastAsia" w:hAnsiTheme="majorHAnsi" w:cstheme="majorBidi"/>
          <w:color w:val="2F5496" w:themeColor="accent1" w:themeShade="BF"/>
          <w:sz w:val="32"/>
          <w:szCs w:val="32"/>
        </w:rPr>
      </w:pPr>
    </w:p>
    <w:p w14:paraId="02A744B5" w14:textId="77777777" w:rsidR="00431EE8" w:rsidRDefault="00431EE8" w:rsidP="008E5393">
      <w:pPr>
        <w:spacing w:after="160" w:line="259" w:lineRule="auto"/>
        <w:rPr>
          <w:rFonts w:asciiTheme="majorHAnsi" w:eastAsiaTheme="majorEastAsia" w:hAnsiTheme="majorHAnsi" w:cstheme="majorBidi"/>
          <w:color w:val="2F5496" w:themeColor="accent1" w:themeShade="BF"/>
          <w:sz w:val="32"/>
          <w:szCs w:val="32"/>
        </w:rPr>
      </w:pPr>
    </w:p>
    <w:p w14:paraId="2FE659EE" w14:textId="77777777" w:rsidR="00431EE8" w:rsidRDefault="00431EE8" w:rsidP="008E5393">
      <w:pPr>
        <w:spacing w:after="160" w:line="259" w:lineRule="auto"/>
        <w:rPr>
          <w:rFonts w:asciiTheme="majorHAnsi" w:eastAsiaTheme="majorEastAsia" w:hAnsiTheme="majorHAnsi" w:cstheme="majorBidi"/>
          <w:color w:val="2F5496" w:themeColor="accent1" w:themeShade="BF"/>
          <w:sz w:val="32"/>
          <w:szCs w:val="32"/>
        </w:rPr>
      </w:pPr>
    </w:p>
    <w:p w14:paraId="3E8E56ED" w14:textId="77777777" w:rsidR="00431EE8" w:rsidRDefault="00431EE8" w:rsidP="008E5393">
      <w:pPr>
        <w:spacing w:after="160" w:line="259" w:lineRule="auto"/>
        <w:rPr>
          <w:rFonts w:asciiTheme="majorHAnsi" w:eastAsiaTheme="majorEastAsia" w:hAnsiTheme="majorHAnsi" w:cstheme="majorBidi"/>
          <w:color w:val="2F5496" w:themeColor="accent1" w:themeShade="BF"/>
          <w:sz w:val="32"/>
          <w:szCs w:val="32"/>
        </w:rPr>
      </w:pPr>
    </w:p>
    <w:p w14:paraId="0593E617" w14:textId="77777777" w:rsidR="00431EE8" w:rsidRDefault="00431EE8" w:rsidP="008E5393">
      <w:pPr>
        <w:spacing w:after="160" w:line="259" w:lineRule="auto"/>
        <w:rPr>
          <w:rFonts w:asciiTheme="majorHAnsi" w:eastAsiaTheme="majorEastAsia" w:hAnsiTheme="majorHAnsi" w:cstheme="majorBidi"/>
          <w:color w:val="2F5496" w:themeColor="accent1" w:themeShade="BF"/>
          <w:sz w:val="32"/>
          <w:szCs w:val="32"/>
        </w:rPr>
      </w:pPr>
    </w:p>
    <w:p w14:paraId="005650FD" w14:textId="77777777" w:rsidR="00431EE8" w:rsidRDefault="00431EE8" w:rsidP="008E5393">
      <w:pPr>
        <w:spacing w:after="160" w:line="259" w:lineRule="auto"/>
        <w:rPr>
          <w:rFonts w:asciiTheme="majorHAnsi" w:eastAsiaTheme="majorEastAsia" w:hAnsiTheme="majorHAnsi" w:cstheme="majorBidi"/>
          <w:color w:val="2F5496" w:themeColor="accent1" w:themeShade="BF"/>
          <w:sz w:val="32"/>
          <w:szCs w:val="32"/>
        </w:rPr>
      </w:pPr>
    </w:p>
    <w:p w14:paraId="2B14D27D" w14:textId="77777777" w:rsidR="00431EE8" w:rsidRDefault="00431EE8" w:rsidP="008E5393">
      <w:pPr>
        <w:spacing w:after="160" w:line="259" w:lineRule="auto"/>
        <w:rPr>
          <w:rFonts w:asciiTheme="majorHAnsi" w:eastAsiaTheme="majorEastAsia" w:hAnsiTheme="majorHAnsi" w:cstheme="majorBidi"/>
          <w:color w:val="2F5496" w:themeColor="accent1" w:themeShade="BF"/>
          <w:sz w:val="32"/>
          <w:szCs w:val="32"/>
        </w:rPr>
      </w:pPr>
    </w:p>
    <w:p w14:paraId="016445C0" w14:textId="77777777" w:rsidR="00431EE8" w:rsidRDefault="00431EE8" w:rsidP="008E5393">
      <w:pPr>
        <w:spacing w:after="160" w:line="259" w:lineRule="auto"/>
        <w:rPr>
          <w:rFonts w:asciiTheme="majorHAnsi" w:eastAsiaTheme="majorEastAsia" w:hAnsiTheme="majorHAnsi" w:cstheme="majorBidi"/>
          <w:color w:val="2F5496" w:themeColor="accent1" w:themeShade="BF"/>
          <w:sz w:val="32"/>
          <w:szCs w:val="32"/>
        </w:rPr>
      </w:pPr>
    </w:p>
    <w:p w14:paraId="3C00F6A6" w14:textId="77777777" w:rsidR="00431EE8" w:rsidRDefault="00431EE8" w:rsidP="008E5393">
      <w:pPr>
        <w:spacing w:after="160" w:line="259" w:lineRule="auto"/>
        <w:rPr>
          <w:rFonts w:asciiTheme="majorHAnsi" w:eastAsiaTheme="majorEastAsia" w:hAnsiTheme="majorHAnsi" w:cstheme="majorBidi"/>
          <w:color w:val="2F5496" w:themeColor="accent1" w:themeShade="BF"/>
          <w:sz w:val="32"/>
          <w:szCs w:val="32"/>
        </w:rPr>
      </w:pPr>
    </w:p>
    <w:p w14:paraId="6B5AF0C9" w14:textId="77777777" w:rsidR="00431EE8" w:rsidRDefault="00431EE8" w:rsidP="008E5393">
      <w:pPr>
        <w:spacing w:after="160" w:line="259" w:lineRule="auto"/>
        <w:rPr>
          <w:rFonts w:asciiTheme="majorHAnsi" w:eastAsiaTheme="majorEastAsia" w:hAnsiTheme="majorHAnsi" w:cstheme="majorBidi"/>
          <w:color w:val="2F5496" w:themeColor="accent1" w:themeShade="BF"/>
          <w:sz w:val="32"/>
          <w:szCs w:val="32"/>
        </w:rPr>
      </w:pPr>
    </w:p>
    <w:p w14:paraId="5DCD9101" w14:textId="77777777" w:rsidR="00431EE8" w:rsidRDefault="00431EE8" w:rsidP="008E5393">
      <w:pPr>
        <w:spacing w:after="160" w:line="259" w:lineRule="auto"/>
        <w:rPr>
          <w:rFonts w:asciiTheme="majorHAnsi" w:eastAsiaTheme="majorEastAsia" w:hAnsiTheme="majorHAnsi" w:cstheme="majorBidi"/>
          <w:color w:val="2F5496" w:themeColor="accent1" w:themeShade="BF"/>
          <w:sz w:val="32"/>
          <w:szCs w:val="32"/>
        </w:rPr>
      </w:pPr>
    </w:p>
    <w:p w14:paraId="78E4F72B" w14:textId="77777777" w:rsidR="00431EE8" w:rsidRDefault="00431EE8" w:rsidP="008E5393">
      <w:pPr>
        <w:spacing w:after="160" w:line="259" w:lineRule="auto"/>
        <w:rPr>
          <w:rFonts w:asciiTheme="majorHAnsi" w:eastAsiaTheme="majorEastAsia" w:hAnsiTheme="majorHAnsi" w:cstheme="majorBidi"/>
          <w:color w:val="2F5496" w:themeColor="accent1" w:themeShade="BF"/>
          <w:sz w:val="32"/>
          <w:szCs w:val="32"/>
        </w:rPr>
      </w:pPr>
    </w:p>
    <w:p w14:paraId="11AADD45" w14:textId="77777777" w:rsidR="00431EE8" w:rsidRDefault="00431EE8" w:rsidP="008E5393">
      <w:pPr>
        <w:spacing w:after="160" w:line="259" w:lineRule="auto"/>
        <w:rPr>
          <w:rFonts w:asciiTheme="majorHAnsi" w:eastAsiaTheme="majorEastAsia" w:hAnsiTheme="majorHAnsi" w:cstheme="majorBidi"/>
          <w:color w:val="2F5496" w:themeColor="accent1" w:themeShade="BF"/>
          <w:sz w:val="32"/>
          <w:szCs w:val="32"/>
        </w:rPr>
      </w:pPr>
    </w:p>
    <w:p w14:paraId="45A60029" w14:textId="77777777" w:rsidR="00431EE8" w:rsidRDefault="00431EE8" w:rsidP="008E5393">
      <w:pPr>
        <w:spacing w:after="160" w:line="259" w:lineRule="auto"/>
        <w:rPr>
          <w:rFonts w:asciiTheme="majorHAnsi" w:eastAsiaTheme="majorEastAsia" w:hAnsiTheme="majorHAnsi" w:cstheme="majorBidi"/>
          <w:color w:val="2F5496" w:themeColor="accent1" w:themeShade="BF"/>
          <w:sz w:val="32"/>
          <w:szCs w:val="32"/>
        </w:rPr>
      </w:pPr>
    </w:p>
    <w:p w14:paraId="0286280A" w14:textId="77777777" w:rsidR="00431EE8" w:rsidRDefault="00431EE8" w:rsidP="008E5393">
      <w:pPr>
        <w:spacing w:after="160" w:line="259" w:lineRule="auto"/>
        <w:rPr>
          <w:rFonts w:asciiTheme="majorHAnsi" w:eastAsiaTheme="majorEastAsia" w:hAnsiTheme="majorHAnsi" w:cstheme="majorBidi"/>
          <w:color w:val="2F5496" w:themeColor="accent1" w:themeShade="BF"/>
          <w:sz w:val="32"/>
          <w:szCs w:val="32"/>
        </w:rPr>
      </w:pPr>
    </w:p>
    <w:p w14:paraId="686CC112" w14:textId="77777777" w:rsidR="00431EE8" w:rsidRDefault="00431EE8" w:rsidP="008E5393">
      <w:pPr>
        <w:spacing w:after="160" w:line="259" w:lineRule="auto"/>
        <w:rPr>
          <w:rFonts w:asciiTheme="majorHAnsi" w:eastAsiaTheme="majorEastAsia" w:hAnsiTheme="majorHAnsi" w:cstheme="majorBidi"/>
          <w:color w:val="2F5496" w:themeColor="accent1" w:themeShade="BF"/>
          <w:sz w:val="32"/>
          <w:szCs w:val="32"/>
        </w:rPr>
      </w:pPr>
    </w:p>
    <w:p w14:paraId="07BFA504" w14:textId="77777777" w:rsidR="00431EE8" w:rsidRDefault="00431EE8" w:rsidP="008E5393">
      <w:pPr>
        <w:spacing w:after="160" w:line="259" w:lineRule="auto"/>
        <w:rPr>
          <w:rFonts w:asciiTheme="majorHAnsi" w:eastAsiaTheme="majorEastAsia" w:hAnsiTheme="majorHAnsi" w:cstheme="majorBidi"/>
          <w:color w:val="2F5496" w:themeColor="accent1" w:themeShade="BF"/>
          <w:sz w:val="32"/>
          <w:szCs w:val="32"/>
        </w:rPr>
      </w:pPr>
    </w:p>
    <w:p w14:paraId="138B7CAC" w14:textId="77777777" w:rsidR="00431EE8" w:rsidRDefault="00431EE8" w:rsidP="008E5393">
      <w:pPr>
        <w:spacing w:after="160" w:line="259" w:lineRule="auto"/>
        <w:rPr>
          <w:rFonts w:asciiTheme="majorHAnsi" w:eastAsiaTheme="majorEastAsia" w:hAnsiTheme="majorHAnsi" w:cstheme="majorBidi"/>
          <w:color w:val="2F5496" w:themeColor="accent1" w:themeShade="BF"/>
          <w:sz w:val="32"/>
          <w:szCs w:val="32"/>
        </w:rPr>
      </w:pPr>
    </w:p>
    <w:p w14:paraId="4E2282D8" w14:textId="1AB2FC96" w:rsidR="00431EE8" w:rsidRPr="002C07A6" w:rsidRDefault="00431EE8" w:rsidP="00431EE8">
      <w:pPr>
        <w:rPr>
          <w:color w:val="C00000"/>
        </w:rPr>
      </w:pPr>
      <w:r w:rsidRPr="002C07A6">
        <w:rPr>
          <w:color w:val="C00000"/>
        </w:rPr>
        <w:lastRenderedPageBreak/>
        <w:t xml:space="preserve">Note: For </w:t>
      </w:r>
      <w:r>
        <w:rPr>
          <w:color w:val="C00000"/>
        </w:rPr>
        <w:t>fur</w:t>
      </w:r>
      <w:r w:rsidRPr="002C07A6">
        <w:rPr>
          <w:color w:val="C00000"/>
        </w:rPr>
        <w:t>ther details please check the previous Capstone Project reports at</w:t>
      </w:r>
    </w:p>
    <w:p w14:paraId="1D02815F" w14:textId="77777777" w:rsidR="00431EE8" w:rsidRPr="002C07A6" w:rsidRDefault="00431EE8" w:rsidP="00431EE8">
      <w:hyperlink r:id="rId15" w:history="1">
        <w:r w:rsidRPr="00490B08">
          <w:rPr>
            <w:rStyle w:val="Hyperlink"/>
          </w:rPr>
          <w:t>https://me.emu.edu.tr/en/capstone-design-projects/previous-capstone-projects</w:t>
        </w:r>
      </w:hyperlink>
      <w:r>
        <w:t xml:space="preserve"> </w:t>
      </w:r>
    </w:p>
    <w:p w14:paraId="084B5C59" w14:textId="77777777" w:rsidR="00431EE8" w:rsidRPr="008E5393" w:rsidRDefault="00431EE8" w:rsidP="008E5393">
      <w:pPr>
        <w:spacing w:after="160" w:line="259" w:lineRule="auto"/>
        <w:rPr>
          <w:rFonts w:asciiTheme="majorHAnsi" w:eastAsiaTheme="majorEastAsia" w:hAnsiTheme="majorHAnsi" w:cstheme="majorBidi"/>
          <w:color w:val="2F5496" w:themeColor="accent1" w:themeShade="BF"/>
          <w:sz w:val="32"/>
          <w:szCs w:val="32"/>
        </w:rPr>
      </w:pPr>
    </w:p>
    <w:sectPr w:rsidR="00431EE8" w:rsidRPr="008E5393" w:rsidSect="00320C5C">
      <w:pgSz w:w="11906" w:h="16838"/>
      <w:pgMar w:top="1417" w:right="1417" w:bottom="1417" w:left="1417"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E2EB4E" w14:textId="77777777" w:rsidR="00966330" w:rsidRDefault="00966330" w:rsidP="00320C5C">
      <w:pPr>
        <w:spacing w:after="0" w:line="240" w:lineRule="auto"/>
      </w:pPr>
      <w:r>
        <w:separator/>
      </w:r>
    </w:p>
  </w:endnote>
  <w:endnote w:type="continuationSeparator" w:id="0">
    <w:p w14:paraId="43FB2257" w14:textId="77777777" w:rsidR="00966330" w:rsidRDefault="00966330" w:rsidP="00320C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09257886"/>
      <w:docPartObj>
        <w:docPartGallery w:val="Page Numbers (Bottom of Page)"/>
        <w:docPartUnique/>
      </w:docPartObj>
    </w:sdtPr>
    <w:sdtEndPr>
      <w:rPr>
        <w:noProof/>
      </w:rPr>
    </w:sdtEndPr>
    <w:sdtContent>
      <w:p w14:paraId="34228ED8" w14:textId="77777777" w:rsidR="00666445" w:rsidRDefault="00666445">
        <w:pPr>
          <w:pStyle w:val="Footer"/>
          <w:jc w:val="right"/>
        </w:pPr>
        <w:r>
          <w:fldChar w:fldCharType="begin"/>
        </w:r>
        <w:r>
          <w:instrText xml:space="preserve"> PAGE   \* MERGEFORMAT </w:instrText>
        </w:r>
        <w:r>
          <w:fldChar w:fldCharType="separate"/>
        </w:r>
        <w:r w:rsidR="00B34147">
          <w:rPr>
            <w:noProof/>
          </w:rPr>
          <w:t>14</w:t>
        </w:r>
        <w:r>
          <w:rPr>
            <w:noProof/>
          </w:rPr>
          <w:fldChar w:fldCharType="end"/>
        </w:r>
      </w:p>
    </w:sdtContent>
  </w:sdt>
  <w:p w14:paraId="2CCEBAAE" w14:textId="77777777" w:rsidR="00666445" w:rsidRDefault="0066644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7FAACD" w14:textId="77777777" w:rsidR="00966330" w:rsidRDefault="00966330" w:rsidP="00320C5C">
      <w:pPr>
        <w:spacing w:after="0" w:line="240" w:lineRule="auto"/>
      </w:pPr>
      <w:r>
        <w:separator/>
      </w:r>
    </w:p>
  </w:footnote>
  <w:footnote w:type="continuationSeparator" w:id="0">
    <w:p w14:paraId="153CC603" w14:textId="77777777" w:rsidR="00966330" w:rsidRDefault="00966330" w:rsidP="00320C5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8921FB"/>
    <w:multiLevelType w:val="hybridMultilevel"/>
    <w:tmpl w:val="810E81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3F61833"/>
    <w:multiLevelType w:val="hybridMultilevel"/>
    <w:tmpl w:val="0A06FA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20E2533"/>
    <w:multiLevelType w:val="hybridMultilevel"/>
    <w:tmpl w:val="BED2052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7B565DC7"/>
    <w:multiLevelType w:val="hybridMultilevel"/>
    <w:tmpl w:val="5F0E0EA6"/>
    <w:lvl w:ilvl="0" w:tplc="7674B702">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1930653350">
    <w:abstractNumId w:val="2"/>
  </w:num>
  <w:num w:numId="2" w16cid:durableId="900753700">
    <w:abstractNumId w:val="3"/>
  </w:num>
  <w:num w:numId="3" w16cid:durableId="1169832026">
    <w:abstractNumId w:val="3"/>
    <w:lvlOverride w:ilvl="0">
      <w:startOverride w:val="1"/>
    </w:lvlOverride>
  </w:num>
  <w:num w:numId="4" w16cid:durableId="620964740">
    <w:abstractNumId w:val="3"/>
    <w:lvlOverride w:ilvl="0">
      <w:startOverride w:val="1"/>
    </w:lvlOverride>
  </w:num>
  <w:num w:numId="5" w16cid:durableId="1967932801">
    <w:abstractNumId w:val="3"/>
    <w:lvlOverride w:ilvl="0">
      <w:startOverride w:val="1"/>
    </w:lvlOverride>
  </w:num>
  <w:num w:numId="6" w16cid:durableId="1029913023">
    <w:abstractNumId w:val="3"/>
    <w:lvlOverride w:ilvl="0">
      <w:startOverride w:val="1"/>
    </w:lvlOverride>
  </w:num>
  <w:num w:numId="7" w16cid:durableId="1949853663">
    <w:abstractNumId w:val="3"/>
    <w:lvlOverride w:ilvl="0">
      <w:startOverride w:val="1"/>
    </w:lvlOverride>
  </w:num>
  <w:num w:numId="8" w16cid:durableId="693000519">
    <w:abstractNumId w:val="3"/>
    <w:lvlOverride w:ilvl="0">
      <w:startOverride w:val="1"/>
    </w:lvlOverride>
  </w:num>
  <w:num w:numId="9" w16cid:durableId="403914504">
    <w:abstractNumId w:val="3"/>
    <w:lvlOverride w:ilvl="0">
      <w:startOverride w:val="1"/>
    </w:lvlOverride>
  </w:num>
  <w:num w:numId="10" w16cid:durableId="135730187">
    <w:abstractNumId w:val="3"/>
    <w:lvlOverride w:ilvl="0">
      <w:startOverride w:val="1"/>
    </w:lvlOverride>
  </w:num>
  <w:num w:numId="11" w16cid:durableId="2141923633">
    <w:abstractNumId w:val="3"/>
    <w:lvlOverride w:ilvl="0">
      <w:startOverride w:val="1"/>
    </w:lvlOverride>
  </w:num>
  <w:num w:numId="12" w16cid:durableId="228805941">
    <w:abstractNumId w:val="1"/>
  </w:num>
  <w:num w:numId="13" w16cid:durableId="3926584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1"/>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1C59"/>
    <w:rsid w:val="00045E62"/>
    <w:rsid w:val="000640B9"/>
    <w:rsid w:val="000656EB"/>
    <w:rsid w:val="000A2A4B"/>
    <w:rsid w:val="001728A6"/>
    <w:rsid w:val="00172E5C"/>
    <w:rsid w:val="001A1E0F"/>
    <w:rsid w:val="001F7E5F"/>
    <w:rsid w:val="00200079"/>
    <w:rsid w:val="00202CA1"/>
    <w:rsid w:val="00206419"/>
    <w:rsid w:val="0023469D"/>
    <w:rsid w:val="00267600"/>
    <w:rsid w:val="0027156F"/>
    <w:rsid w:val="002A23BA"/>
    <w:rsid w:val="002E7CED"/>
    <w:rsid w:val="00320C5C"/>
    <w:rsid w:val="003459AD"/>
    <w:rsid w:val="003D142A"/>
    <w:rsid w:val="00431EE8"/>
    <w:rsid w:val="004420E1"/>
    <w:rsid w:val="004D324F"/>
    <w:rsid w:val="005205AA"/>
    <w:rsid w:val="005235DF"/>
    <w:rsid w:val="00575318"/>
    <w:rsid w:val="006038FB"/>
    <w:rsid w:val="00666445"/>
    <w:rsid w:val="006A7A87"/>
    <w:rsid w:val="006E1BDA"/>
    <w:rsid w:val="006F1C59"/>
    <w:rsid w:val="00792987"/>
    <w:rsid w:val="007E256D"/>
    <w:rsid w:val="00860FA8"/>
    <w:rsid w:val="008E5393"/>
    <w:rsid w:val="009130DC"/>
    <w:rsid w:val="00931991"/>
    <w:rsid w:val="00966330"/>
    <w:rsid w:val="00980711"/>
    <w:rsid w:val="009A43E6"/>
    <w:rsid w:val="009B32B0"/>
    <w:rsid w:val="009C403C"/>
    <w:rsid w:val="00A67C08"/>
    <w:rsid w:val="00A97DA3"/>
    <w:rsid w:val="00AB2290"/>
    <w:rsid w:val="00B34147"/>
    <w:rsid w:val="00B76A3D"/>
    <w:rsid w:val="00C220EB"/>
    <w:rsid w:val="00D03B0C"/>
    <w:rsid w:val="00D3579F"/>
    <w:rsid w:val="00D55D96"/>
    <w:rsid w:val="00D77F80"/>
    <w:rsid w:val="00DE6DD5"/>
    <w:rsid w:val="00E345DA"/>
    <w:rsid w:val="00E84099"/>
    <w:rsid w:val="00E874AE"/>
    <w:rsid w:val="00EB3E3E"/>
    <w:rsid w:val="00F72BD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09B3C0"/>
  <w15:chartTrackingRefBased/>
  <w15:docId w15:val="{8D03BD96-692D-4611-883B-DC5B0710C5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0C5C"/>
    <w:pPr>
      <w:spacing w:after="200" w:line="276" w:lineRule="auto"/>
    </w:pPr>
    <w:rPr>
      <w:rFonts w:ascii="Times New Roman" w:hAnsi="Times New Roman"/>
      <w:lang w:val="en-US"/>
    </w:rPr>
  </w:style>
  <w:style w:type="paragraph" w:styleId="Heading1">
    <w:name w:val="heading 1"/>
    <w:basedOn w:val="Normal"/>
    <w:next w:val="Normal"/>
    <w:link w:val="Heading1Char"/>
    <w:uiPriority w:val="9"/>
    <w:qFormat/>
    <w:rsid w:val="00172E5C"/>
    <w:pPr>
      <w:keepNext/>
      <w:keepLines/>
      <w:spacing w:before="240" w:after="0"/>
      <w:outlineLvl w:val="0"/>
    </w:pPr>
    <w:rPr>
      <w:rFonts w:eastAsiaTheme="majorEastAsia" w:cstheme="majorBidi"/>
      <w:b/>
      <w:color w:val="2F5496" w:themeColor="accent1" w:themeShade="BF"/>
      <w:sz w:val="32"/>
      <w:szCs w:val="32"/>
    </w:rPr>
  </w:style>
  <w:style w:type="paragraph" w:styleId="Heading2">
    <w:name w:val="heading 2"/>
    <w:basedOn w:val="Normal"/>
    <w:next w:val="Normal"/>
    <w:link w:val="Heading2Char"/>
    <w:uiPriority w:val="9"/>
    <w:unhideWhenUsed/>
    <w:qFormat/>
    <w:rsid w:val="00172E5C"/>
    <w:pPr>
      <w:keepNext/>
      <w:keepLines/>
      <w:spacing w:before="40" w:after="0"/>
      <w:ind w:left="284" w:hanging="284"/>
      <w:outlineLvl w:val="1"/>
    </w:pPr>
    <w:rPr>
      <w:rFonts w:eastAsiaTheme="majorEastAsia" w:cstheme="majorBidi"/>
      <w:b/>
      <w:color w:val="2F5496" w:themeColor="accent1" w:themeShade="BF"/>
      <w:sz w:val="26"/>
      <w:szCs w:val="26"/>
    </w:rPr>
  </w:style>
  <w:style w:type="paragraph" w:styleId="Heading3">
    <w:name w:val="heading 3"/>
    <w:basedOn w:val="Normal"/>
    <w:next w:val="Normal"/>
    <w:link w:val="Heading3Char"/>
    <w:uiPriority w:val="9"/>
    <w:semiHidden/>
    <w:unhideWhenUsed/>
    <w:qFormat/>
    <w:rsid w:val="00320C5C"/>
    <w:pPr>
      <w:keepNext/>
      <w:keepLines/>
      <w:spacing w:before="40" w:after="0"/>
      <w:outlineLvl w:val="2"/>
    </w:pPr>
    <w:rPr>
      <w:rFonts w:eastAsiaTheme="majorEastAsia"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F1C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172E5C"/>
    <w:rPr>
      <w:rFonts w:ascii="Times New Roman" w:eastAsiaTheme="majorEastAsia" w:hAnsi="Times New Roman" w:cstheme="majorBidi"/>
      <w:b/>
      <w:color w:val="2F5496" w:themeColor="accent1" w:themeShade="BF"/>
      <w:sz w:val="32"/>
      <w:szCs w:val="32"/>
      <w:lang w:val="en-US"/>
    </w:rPr>
  </w:style>
  <w:style w:type="character" w:customStyle="1" w:styleId="Heading2Char">
    <w:name w:val="Heading 2 Char"/>
    <w:basedOn w:val="DefaultParagraphFont"/>
    <w:link w:val="Heading2"/>
    <w:uiPriority w:val="9"/>
    <w:rsid w:val="00172E5C"/>
    <w:rPr>
      <w:rFonts w:ascii="Times New Roman" w:eastAsiaTheme="majorEastAsia" w:hAnsi="Times New Roman" w:cstheme="majorBidi"/>
      <w:b/>
      <w:color w:val="2F5496" w:themeColor="accent1" w:themeShade="BF"/>
      <w:sz w:val="26"/>
      <w:szCs w:val="26"/>
      <w:lang w:val="en-US"/>
    </w:rPr>
  </w:style>
  <w:style w:type="paragraph" w:styleId="ListParagraph">
    <w:name w:val="List Paragraph"/>
    <w:basedOn w:val="Normal"/>
    <w:uiPriority w:val="34"/>
    <w:qFormat/>
    <w:rsid w:val="00980711"/>
    <w:pPr>
      <w:ind w:left="720"/>
      <w:contextualSpacing/>
    </w:pPr>
  </w:style>
  <w:style w:type="paragraph" w:styleId="TOCHeading">
    <w:name w:val="TOC Heading"/>
    <w:basedOn w:val="Heading1"/>
    <w:next w:val="Normal"/>
    <w:uiPriority w:val="39"/>
    <w:unhideWhenUsed/>
    <w:qFormat/>
    <w:rsid w:val="00980711"/>
    <w:pPr>
      <w:spacing w:line="259" w:lineRule="auto"/>
      <w:outlineLvl w:val="9"/>
    </w:pPr>
  </w:style>
  <w:style w:type="paragraph" w:styleId="TOC1">
    <w:name w:val="toc 1"/>
    <w:basedOn w:val="Normal"/>
    <w:next w:val="Normal"/>
    <w:autoRedefine/>
    <w:uiPriority w:val="39"/>
    <w:unhideWhenUsed/>
    <w:rsid w:val="00980711"/>
    <w:pPr>
      <w:spacing w:after="100"/>
    </w:pPr>
  </w:style>
  <w:style w:type="paragraph" w:styleId="TOC2">
    <w:name w:val="toc 2"/>
    <w:basedOn w:val="Normal"/>
    <w:next w:val="Normal"/>
    <w:autoRedefine/>
    <w:uiPriority w:val="39"/>
    <w:unhideWhenUsed/>
    <w:rsid w:val="00980711"/>
    <w:pPr>
      <w:spacing w:after="100"/>
      <w:ind w:left="220"/>
    </w:pPr>
  </w:style>
  <w:style w:type="character" w:styleId="Hyperlink">
    <w:name w:val="Hyperlink"/>
    <w:basedOn w:val="DefaultParagraphFont"/>
    <w:uiPriority w:val="99"/>
    <w:unhideWhenUsed/>
    <w:rsid w:val="00980711"/>
    <w:rPr>
      <w:color w:val="0563C1" w:themeColor="hyperlink"/>
      <w:u w:val="single"/>
    </w:rPr>
  </w:style>
  <w:style w:type="character" w:customStyle="1" w:styleId="Heading3Char">
    <w:name w:val="Heading 3 Char"/>
    <w:basedOn w:val="DefaultParagraphFont"/>
    <w:link w:val="Heading3"/>
    <w:uiPriority w:val="9"/>
    <w:semiHidden/>
    <w:rsid w:val="00320C5C"/>
    <w:rPr>
      <w:rFonts w:ascii="Times New Roman" w:eastAsiaTheme="majorEastAsia" w:hAnsi="Times New Roman" w:cstheme="majorBidi"/>
      <w:color w:val="1F3763" w:themeColor="accent1" w:themeShade="7F"/>
      <w:sz w:val="24"/>
      <w:szCs w:val="24"/>
      <w:lang w:val="en-US"/>
    </w:rPr>
  </w:style>
  <w:style w:type="paragraph" w:styleId="Header">
    <w:name w:val="header"/>
    <w:basedOn w:val="Normal"/>
    <w:link w:val="HeaderChar"/>
    <w:uiPriority w:val="99"/>
    <w:unhideWhenUsed/>
    <w:rsid w:val="00320C5C"/>
    <w:pPr>
      <w:tabs>
        <w:tab w:val="center" w:pos="4536"/>
        <w:tab w:val="right" w:pos="9072"/>
      </w:tabs>
      <w:spacing w:after="0" w:line="240" w:lineRule="auto"/>
    </w:pPr>
  </w:style>
  <w:style w:type="character" w:customStyle="1" w:styleId="HeaderChar">
    <w:name w:val="Header Char"/>
    <w:basedOn w:val="DefaultParagraphFont"/>
    <w:link w:val="Header"/>
    <w:uiPriority w:val="99"/>
    <w:rsid w:val="00320C5C"/>
    <w:rPr>
      <w:rFonts w:ascii="Times New Roman" w:hAnsi="Times New Roman"/>
      <w:lang w:val="en-US"/>
    </w:rPr>
  </w:style>
  <w:style w:type="paragraph" w:styleId="Footer">
    <w:name w:val="footer"/>
    <w:basedOn w:val="Normal"/>
    <w:link w:val="FooterChar"/>
    <w:uiPriority w:val="99"/>
    <w:unhideWhenUsed/>
    <w:rsid w:val="00320C5C"/>
    <w:pPr>
      <w:tabs>
        <w:tab w:val="center" w:pos="4536"/>
        <w:tab w:val="right" w:pos="9072"/>
      </w:tabs>
      <w:spacing w:after="0" w:line="240" w:lineRule="auto"/>
    </w:pPr>
  </w:style>
  <w:style w:type="character" w:customStyle="1" w:styleId="FooterChar">
    <w:name w:val="Footer Char"/>
    <w:basedOn w:val="DefaultParagraphFont"/>
    <w:link w:val="Footer"/>
    <w:uiPriority w:val="99"/>
    <w:rsid w:val="00320C5C"/>
    <w:rPr>
      <w:rFonts w:ascii="Times New Roman" w:hAnsi="Times New Roman"/>
      <w:lang w:val="en-US"/>
    </w:rPr>
  </w:style>
  <w:style w:type="character" w:styleId="UnresolvedMention">
    <w:name w:val="Unresolved Mention"/>
    <w:basedOn w:val="DefaultParagraphFont"/>
    <w:uiPriority w:val="99"/>
    <w:semiHidden/>
    <w:unhideWhenUsed/>
    <w:rsid w:val="005205AA"/>
    <w:rPr>
      <w:color w:val="605E5C"/>
      <w:shd w:val="clear" w:color="auto" w:fill="E1DFDD"/>
    </w:rPr>
  </w:style>
  <w:style w:type="table" w:styleId="ListTable3">
    <w:name w:val="List Table 3"/>
    <w:basedOn w:val="TableNormal"/>
    <w:uiPriority w:val="48"/>
    <w:rsid w:val="001728A6"/>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78823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http://www.emu.edu.tr/logo/logo/emu_300x300_72dpi.jpg"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https://me.emu.edu.tr/en/capstone-design-projects/previous-capstone-projects"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grad.emu.edu.tr/en/academic-issues/use-of-ai-in-thesi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ImageCreateDate xmlns="6DC7FA3D-F3FF-4FBB-9BF1-2940F029AE2A" xsi:nil="true"/>
    <wic_System_Copyright xmlns="http://schemas.microsoft.com/sharepoint/v3/fields"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Image" ma:contentTypeID="0x0101009148F5A04DDD49CBA7127AADA5FB792B00AADE34325A8B49CDA8BB4DB53328F214003C54E1F49F2CA6408B44977CF2623ADE" ma:contentTypeVersion="1" ma:contentTypeDescription="Upload an image." ma:contentTypeScope="" ma:versionID="d9dfdb5cd5a3f3ca0baaffe32c93c6da">
  <xsd:schema xmlns:xsd="http://www.w3.org/2001/XMLSchema" xmlns:xs="http://www.w3.org/2001/XMLSchema" xmlns:p="http://schemas.microsoft.com/office/2006/metadata/properties" xmlns:ns1="http://schemas.microsoft.com/sharepoint/v3" xmlns:ns2="6DC7FA3D-F3FF-4FBB-9BF1-2940F029AE2A" xmlns:ns3="http://schemas.microsoft.com/sharepoint/v3/fields" targetNamespace="http://schemas.microsoft.com/office/2006/metadata/properties" ma:root="true" ma:fieldsID="93b784e1846e3a5c290adbe69475c34c" ns1:_="" ns2:_="" ns3:_="">
    <xsd:import namespace="http://schemas.microsoft.com/sharepoint/v3"/>
    <xsd:import namespace="6DC7FA3D-F3FF-4FBB-9BF1-2940F029AE2A"/>
    <xsd:import namespace="http://schemas.microsoft.com/sharepoint/v3/fields"/>
    <xsd:element name="properties">
      <xsd:complexType>
        <xsd:sequence>
          <xsd:element name="documentManagement">
            <xsd:complexType>
              <xsd:all>
                <xsd:element ref="ns1:FileRef" minOccurs="0"/>
                <xsd:element ref="ns1:File_x0020_Type" minOccurs="0"/>
                <xsd:element ref="ns1:HTML_x0020_File_x0020_Type" minOccurs="0"/>
                <xsd:element ref="ns1:FSObjType" minOccurs="0"/>
                <xsd:element ref="ns2:ThumbnailExists" minOccurs="0"/>
                <xsd:element ref="ns2:PreviewExists" minOccurs="0"/>
                <xsd:element ref="ns2:ImageWidth" minOccurs="0"/>
                <xsd:element ref="ns2:ImageHeight" minOccurs="0"/>
                <xsd:element ref="ns2:ImageCreateDate" minOccurs="0"/>
                <xsd:element ref="ns3:wic_System_Copyright" minOccurs="0"/>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FileRef" ma:index="8" nillable="true" ma:displayName="URL Path" ma:hidden="true" ma:list="Docs" ma:internalName="FileRef" ma:readOnly="true" ma:showField="FullUrl">
      <xsd:simpleType>
        <xsd:restriction base="dms:Lookup"/>
      </xsd:simpleType>
    </xsd:element>
    <xsd:element name="File_x0020_Type" ma:index="9" nillable="true" ma:displayName="File Type" ma:hidden="true" ma:internalName="File_x0020_Type" ma:readOnly="true">
      <xsd:simpleType>
        <xsd:restriction base="dms:Text"/>
      </xsd:simpleType>
    </xsd:element>
    <xsd:element name="HTML_x0020_File_x0020_Type" ma:index="10" nillable="true" ma:displayName="HTML File Type" ma:hidden="true" ma:internalName="HTML_x0020_File_x0020_Type" ma:readOnly="true">
      <xsd:simpleType>
        <xsd:restriction base="dms:Text"/>
      </xsd:simpleType>
    </xsd:element>
    <xsd:element name="FSObjType" ma:index="11" nillable="true" ma:displayName="Item Type" ma:hidden="true" ma:list="Docs" ma:internalName="FSObjType" ma:readOnly="true" ma:showField="FSType">
      <xsd:simpleType>
        <xsd:restriction base="dms:Lookup"/>
      </xsd:simpleType>
    </xsd:element>
    <xsd:element name="PublishingStartDate" ma:index="27" nillable="true" ma:displayName="Scheduling Start Date" ma:description="" ma:hidden="true" ma:internalName="PublishingStartDate">
      <xsd:simpleType>
        <xsd:restriction base="dms:Unknown"/>
      </xsd:simpleType>
    </xsd:element>
    <xsd:element name="PublishingExpirationDate" ma:index="28" nillable="true" ma:displayName="Scheduling End Date"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DC7FA3D-F3FF-4FBB-9BF1-2940F029AE2A" elementFormDefault="qualified">
    <xsd:import namespace="http://schemas.microsoft.com/office/2006/documentManagement/types"/>
    <xsd:import namespace="http://schemas.microsoft.com/office/infopath/2007/PartnerControls"/>
    <xsd:element name="ThumbnailExists" ma:index="18" nillable="true" ma:displayName="Thumbnail Exists" ma:default="FALSE" ma:hidden="true" ma:internalName="ThumbnailExists" ma:readOnly="true">
      <xsd:simpleType>
        <xsd:restriction base="dms:Boolean"/>
      </xsd:simpleType>
    </xsd:element>
    <xsd:element name="PreviewExists" ma:index="19" nillable="true" ma:displayName="Preview Exists" ma:default="FALSE" ma:hidden="true" ma:internalName="PreviewExists" ma:readOnly="true">
      <xsd:simpleType>
        <xsd:restriction base="dms:Boolean"/>
      </xsd:simpleType>
    </xsd:element>
    <xsd:element name="ImageWidth" ma:index="20" nillable="true" ma:displayName="Width" ma:internalName="ImageWidth" ma:readOnly="true">
      <xsd:simpleType>
        <xsd:restriction base="dms:Unknown"/>
      </xsd:simpleType>
    </xsd:element>
    <xsd:element name="ImageHeight" ma:index="22" nillable="true" ma:displayName="Height" ma:internalName="ImageHeight" ma:readOnly="true">
      <xsd:simpleType>
        <xsd:restriction base="dms:Unknown"/>
      </xsd:simpleType>
    </xsd:element>
    <xsd:element name="ImageCreateDate" ma:index="25" nillable="true" ma:displayName="Date Picture Taken" ma:format="DateTime" ma:hidden="true" ma:internalName="ImageCreate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wic_System_Copyright" ma:index="26" nillable="true" ma:displayName="Copyright" ma:internalName="wic_System_Copyright">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24" ma:displayName="Author"/>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ma:index="23" ma:displayName="Comments"/>
        <xsd:element name="keywords" minOccurs="0" maxOccurs="1" type="xsd:string" ma:index="14"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060ADC2-8B3B-4A47-A168-B8BEFD8F6DFF}">
  <ds:schemaRefs>
    <ds:schemaRef ds:uri="http://schemas.microsoft.com/office/2006/metadata/properties"/>
    <ds:schemaRef ds:uri="http://schemas.microsoft.com/office/infopath/2007/PartnerControls"/>
    <ds:schemaRef ds:uri="http://schemas.microsoft.com/sharepoint/v3"/>
    <ds:schemaRef ds:uri="6DC7FA3D-F3FF-4FBB-9BF1-2940F029AE2A"/>
    <ds:schemaRef ds:uri="http://schemas.microsoft.com/sharepoint/v3/fields"/>
  </ds:schemaRefs>
</ds:datastoreItem>
</file>

<file path=customXml/itemProps2.xml><?xml version="1.0" encoding="utf-8"?>
<ds:datastoreItem xmlns:ds="http://schemas.openxmlformats.org/officeDocument/2006/customXml" ds:itemID="{29C619E4-42F6-4B75-83EA-C2D1084A0B6B}">
  <ds:schemaRefs>
    <ds:schemaRef ds:uri="http://schemas.openxmlformats.org/officeDocument/2006/bibliography"/>
  </ds:schemaRefs>
</ds:datastoreItem>
</file>

<file path=customXml/itemProps3.xml><?xml version="1.0" encoding="utf-8"?>
<ds:datastoreItem xmlns:ds="http://schemas.openxmlformats.org/officeDocument/2006/customXml" ds:itemID="{ABF373CB-DA6F-40E7-BBF3-9B2B4203C7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DC7FA3D-F3FF-4FBB-9BF1-2940F029AE2A"/>
    <ds:schemaRef ds:uri="http://schemas.microsoft.com/sharepoint/v3/fields"/>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84B1A6B-1338-49FD-97B0-CB4C7B32E82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28</Pages>
  <Words>2757</Words>
  <Characters>15716</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Qasim Zeeshan</dc:creator>
  <cp:keywords/>
  <dc:description/>
  <cp:lastModifiedBy>Qasim Zeeshan</cp:lastModifiedBy>
  <cp:revision>6</cp:revision>
  <cp:lastPrinted>2023-01-24T13:00:00Z</cp:lastPrinted>
  <dcterms:created xsi:type="dcterms:W3CDTF">2026-02-26T10:05:00Z</dcterms:created>
  <dcterms:modified xsi:type="dcterms:W3CDTF">2026-09-18T00:05:00Z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0x0101009148F5A04DDD49CBA7127AADA5FB792B00AADE34325A8B49CDA8BB4DB53328F214003C54E1F49F2CA6408B44977CF2623ADE</vt:lpwstr>
  </property>
  <property fmtid="{D5CDD505-2E9C-101B-9397-08002B2CF9AE}" pid="3" name="Mendeley Recent Style Id 0_1">
    <vt:lpwstr>http://www.zotero.org/styles/american-political-science-association</vt:lpwstr>
  </property>
  <property fmtid="{D5CDD505-2E9C-101B-9397-08002B2CF9AE}" pid="4" name="Mendeley Recent Style Name 0_1">
    <vt:lpwstr>American Political Science Association</vt:lpwstr>
  </property>
  <property fmtid="{D5CDD505-2E9C-101B-9397-08002B2CF9AE}" pid="5" name="Mendeley Recent Style Id 1_1">
    <vt:lpwstr>http://www.zotero.org/styles/apa</vt:lpwstr>
  </property>
  <property fmtid="{D5CDD505-2E9C-101B-9397-08002B2CF9AE}" pid="6" name="Mendeley Recent Style Name 1_1">
    <vt:lpwstr>American Psychological Association 7th edition</vt:lpwstr>
  </property>
  <property fmtid="{D5CDD505-2E9C-101B-9397-08002B2CF9AE}" pid="7" name="Mendeley Recent Style Id 2_1">
    <vt:lpwstr>http://www.zotero.org/styles/american-sociological-association</vt:lpwstr>
  </property>
  <property fmtid="{D5CDD505-2E9C-101B-9397-08002B2CF9AE}" pid="8" name="Mendeley Recent Style Name 2_1">
    <vt:lpwstr>American Sociological Association 6th edition</vt:lpwstr>
  </property>
  <property fmtid="{D5CDD505-2E9C-101B-9397-08002B2CF9AE}" pid="9" name="Mendeley Recent Style Id 3_1">
    <vt:lpwstr>http://www.zotero.org/styles/chicago-author-date</vt:lpwstr>
  </property>
  <property fmtid="{D5CDD505-2E9C-101B-9397-08002B2CF9AE}" pid="10" name="Mendeley Recent Style Name 3_1">
    <vt:lpwstr>Chicago Manual of Style 17th edition (author-date)</vt:lpwstr>
  </property>
  <property fmtid="{D5CDD505-2E9C-101B-9397-08002B2CF9AE}" pid="11" name="Mendeley Recent Style Id 4_1">
    <vt:lpwstr>http://www.zotero.org/styles/harvard-cite-them-right</vt:lpwstr>
  </property>
  <property fmtid="{D5CDD505-2E9C-101B-9397-08002B2CF9AE}" pid="12" name="Mendeley Recent Style Name 4_1">
    <vt:lpwstr>Cite Them Right 12th edition - Harvard</vt:lpwstr>
  </property>
  <property fmtid="{D5CDD505-2E9C-101B-9397-08002B2CF9AE}" pid="13" name="Mendeley Recent Style Id 5_1">
    <vt:lpwstr>http://www.zotero.org/styles/ieee</vt:lpwstr>
  </property>
  <property fmtid="{D5CDD505-2E9C-101B-9397-08002B2CF9AE}" pid="14" name="Mendeley Recent Style Name 5_1">
    <vt:lpwstr>IEEE</vt:lpwstr>
  </property>
  <property fmtid="{D5CDD505-2E9C-101B-9397-08002B2CF9AE}" pid="15" name="Mendeley Recent Style Id 6_1">
    <vt:lpwstr>http://www.zotero.org/styles/modern-humanities-research-association</vt:lpwstr>
  </property>
  <property fmtid="{D5CDD505-2E9C-101B-9397-08002B2CF9AE}" pid="16" name="Mendeley Recent Style Name 6_1">
    <vt:lpwstr>Modern Humanities Research Association 3rd edition (note with bibliography)</vt:lpwstr>
  </property>
  <property fmtid="{D5CDD505-2E9C-101B-9397-08002B2CF9AE}" pid="17" name="Mendeley Recent Style Id 7_1">
    <vt:lpwstr>http://www.zotero.org/styles/modern-language-association</vt:lpwstr>
  </property>
  <property fmtid="{D5CDD505-2E9C-101B-9397-08002B2CF9AE}" pid="18" name="Mendeley Recent Style Name 7_1">
    <vt:lpwstr>Modern Language Association 9th edition</vt:lpwstr>
  </property>
  <property fmtid="{D5CDD505-2E9C-101B-9397-08002B2CF9AE}" pid="19" name="Mendeley Recent Style Id 8_1">
    <vt:lpwstr>http://www.zotero.org/styles/nature</vt:lpwstr>
  </property>
  <property fmtid="{D5CDD505-2E9C-101B-9397-08002B2CF9AE}" pid="20" name="Mendeley Recent Style Name 8_1">
    <vt:lpwstr>Nature</vt:lpwstr>
  </property>
  <property fmtid="{D5CDD505-2E9C-101B-9397-08002B2CF9AE}" pid="21" name="Mendeley Recent Style Id 9_1">
    <vt:lpwstr>http://www.zotero.org/styles/thin-walled-structures</vt:lpwstr>
  </property>
  <property fmtid="{D5CDD505-2E9C-101B-9397-08002B2CF9AE}" pid="22" name="Mendeley Recent Style Name 9_1">
    <vt:lpwstr>Thin-Walled Structures</vt:lpwstr>
  </property>
  <property fmtid="{D5CDD505-2E9C-101B-9397-08002B2CF9AE}" pid="23" name="Mendeley Document_1">
    <vt:lpwstr>True</vt:lpwstr>
  </property>
  <property fmtid="{D5CDD505-2E9C-101B-9397-08002B2CF9AE}" pid="24" name="Mendeley Unique User Id_1">
    <vt:lpwstr>d312eecc-c7cb-3a4a-8007-f9e84581e22b</vt:lpwstr>
  </property>
  <property fmtid="{D5CDD505-2E9C-101B-9397-08002B2CF9AE}" pid="25" name="Mendeley Citation Style_1">
    <vt:lpwstr>http://www.zotero.org/styles/apa</vt:lpwstr>
  </property>
</Properties>
</file>